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0F03" w14:textId="77777777" w:rsidR="00B60987" w:rsidRPr="00490B93" w:rsidRDefault="00F001D1" w:rsidP="00B60987">
      <w:pPr>
        <w:pStyle w:val="Titel"/>
        <w:jc w:val="center"/>
        <w:rPr>
          <w:rFonts w:eastAsia="MS Gothic" w:cs="Arial"/>
          <w:snapToGrid w:val="0"/>
          <w:color w:val="FFFFFF"/>
          <w:sz w:val="32"/>
          <w:szCs w:val="32"/>
          <w:lang w:eastAsia="de-DE"/>
        </w:rPr>
      </w:pPr>
      <w:bookmarkStart w:id="0" w:name="_Ref534712418"/>
      <w:bookmarkStart w:id="1" w:name="_Toc1982007"/>
      <w:r w:rsidRPr="006C27BC">
        <w:rPr>
          <w:rFonts w:eastAsia="MS Gothic" w:cs="Arial"/>
          <w:snapToGrid w:val="0"/>
          <w:color w:val="FFFFFF"/>
          <w:sz w:val="32"/>
          <w:szCs w:val="32"/>
          <w:highlight w:val="darkGray"/>
          <w:lang w:eastAsia="de-DE"/>
        </w:rPr>
        <w:t>Beschreibung</w:t>
      </w:r>
      <w:r w:rsidR="006C27BC" w:rsidRPr="006C27BC">
        <w:rPr>
          <w:rFonts w:eastAsia="MS Gothic" w:cs="Arial"/>
          <w:snapToGrid w:val="0"/>
          <w:color w:val="FFFFFF"/>
          <w:sz w:val="32"/>
          <w:szCs w:val="32"/>
          <w:highlight w:val="darkGray"/>
          <w:lang w:eastAsia="de-DE"/>
        </w:rPr>
        <w:t xml:space="preserve"> Betriebsmittel</w:t>
      </w:r>
      <w:r w:rsidR="0006610A">
        <w:rPr>
          <w:rFonts w:eastAsia="MS Gothic" w:cs="Arial"/>
          <w:snapToGrid w:val="0"/>
          <w:color w:val="FFFFFF"/>
          <w:sz w:val="32"/>
          <w:szCs w:val="32"/>
          <w:lang w:eastAsia="de-DE"/>
        </w:rPr>
        <w:t>)</w:t>
      </w:r>
    </w:p>
    <w:p w14:paraId="7DC7972A" w14:textId="77777777" w:rsidR="00B60987" w:rsidRPr="00490B93" w:rsidRDefault="00B94586" w:rsidP="00B60987">
      <w:pPr>
        <w:pStyle w:val="Titel"/>
        <w:jc w:val="center"/>
        <w:rPr>
          <w:rFonts w:eastAsia="MS Gothic" w:cs="Arial"/>
          <w:sz w:val="32"/>
          <w:szCs w:val="32"/>
          <w:lang w:eastAsia="de-DE"/>
        </w:rPr>
      </w:pPr>
      <w:r>
        <w:rPr>
          <w:rFonts w:eastAsia="MS Gothic" w:cs="Arial"/>
          <w:snapToGrid w:val="0"/>
          <w:sz w:val="32"/>
          <w:szCs w:val="32"/>
          <w:lang w:eastAsia="de-DE"/>
        </w:rPr>
        <w:t xml:space="preserve">Beschreibung der Stadt </w:t>
      </w:r>
      <w:proofErr w:type="spellStart"/>
      <w:r>
        <w:rPr>
          <w:rFonts w:eastAsia="MS Gothic" w:cs="Arial"/>
          <w:snapToGrid w:val="0"/>
          <w:sz w:val="32"/>
          <w:szCs w:val="32"/>
          <w:lang w:eastAsia="de-DE"/>
        </w:rPr>
        <w:t>Fiktivia</w:t>
      </w:r>
      <w:proofErr w:type="spellEnd"/>
      <w:r w:rsidR="006C27BC">
        <w:rPr>
          <w:rFonts w:eastAsia="MS Gothic" w:cs="Arial"/>
          <w:snapToGrid w:val="0"/>
          <w:sz w:val="32"/>
          <w:szCs w:val="32"/>
          <w:lang w:eastAsia="de-DE"/>
        </w:rPr>
        <w:t xml:space="preserve"> </w:t>
      </w:r>
      <w:r w:rsidR="00906945">
        <w:rPr>
          <w:rFonts w:eastAsia="MS Gothic" w:cs="Arial"/>
          <w:sz w:val="32"/>
          <w:szCs w:val="32"/>
          <w:lang w:eastAsia="de-DE"/>
        </w:rPr>
        <w:t>für das</w:t>
      </w:r>
      <w:r w:rsidR="00B60987" w:rsidRPr="00490B93">
        <w:rPr>
          <w:rFonts w:eastAsia="MS Gothic" w:cs="Arial"/>
          <w:sz w:val="32"/>
          <w:szCs w:val="32"/>
          <w:lang w:eastAsia="de-DE"/>
        </w:rPr>
        <w:t xml:space="preserve"> </w:t>
      </w:r>
      <w:r w:rsidR="00906945">
        <w:rPr>
          <w:rFonts w:eastAsia="MS Gothic" w:cs="Arial"/>
          <w:sz w:val="32"/>
          <w:szCs w:val="32"/>
          <w:lang w:eastAsia="de-DE"/>
        </w:rPr>
        <w:t>Betriebsmittel</w:t>
      </w:r>
    </w:p>
    <w:p w14:paraId="6CFF257C" w14:textId="19DE9093" w:rsidR="00B60987" w:rsidRPr="00490B93" w:rsidRDefault="00E50D9B" w:rsidP="00B60987">
      <w:pPr>
        <w:pBdr>
          <w:top w:val="single" w:sz="4" w:space="1" w:color="auto"/>
          <w:left w:val="single" w:sz="4" w:space="4" w:color="auto"/>
          <w:bottom w:val="single" w:sz="4" w:space="1" w:color="auto"/>
          <w:right w:val="single" w:sz="4" w:space="4" w:color="auto"/>
        </w:pBdr>
        <w:jc w:val="center"/>
        <w:rPr>
          <w:rFonts w:ascii="Arial" w:eastAsia="MS Gothic" w:hAnsi="Arial" w:cs="Arial"/>
          <w:b/>
          <w:sz w:val="32"/>
          <w:szCs w:val="32"/>
          <w:lang w:eastAsia="de-DE"/>
        </w:rPr>
      </w:pPr>
      <w:r>
        <w:rPr>
          <w:rFonts w:ascii="Arial" w:eastAsia="MS Gothic" w:hAnsi="Arial" w:cs="Arial"/>
          <w:b/>
          <w:sz w:val="32"/>
          <w:szCs w:val="32"/>
          <w:lang w:eastAsia="de-DE"/>
        </w:rPr>
        <w:t>Bildschirmarbeitsplatz</w:t>
      </w:r>
      <w:r w:rsidR="00DA2406">
        <w:rPr>
          <w:rFonts w:ascii="Arial" w:eastAsia="MS Gothic" w:hAnsi="Arial" w:cs="Arial"/>
          <w:b/>
          <w:sz w:val="32"/>
          <w:szCs w:val="32"/>
          <w:lang w:eastAsia="de-DE"/>
        </w:rPr>
        <w:t xml:space="preserve"> (</w:t>
      </w:r>
      <w:r>
        <w:rPr>
          <w:rFonts w:ascii="Arial" w:eastAsia="MS Gothic" w:hAnsi="Arial" w:cs="Arial"/>
          <w:b/>
          <w:sz w:val="32"/>
          <w:szCs w:val="32"/>
          <w:lang w:eastAsia="de-DE"/>
        </w:rPr>
        <w:t>BAP</w:t>
      </w:r>
      <w:r w:rsidR="00DA2406" w:rsidRPr="00DA2406">
        <w:rPr>
          <w:rFonts w:ascii="Arial" w:eastAsia="MS Gothic" w:hAnsi="Arial" w:cs="Arial"/>
          <w:b/>
          <w:sz w:val="32"/>
          <w:szCs w:val="32"/>
          <w:lang w:eastAsia="de-DE"/>
        </w:rPr>
        <w:t>)</w:t>
      </w:r>
    </w:p>
    <w:p w14:paraId="134DF060" w14:textId="57D88224" w:rsidR="00B60987" w:rsidRDefault="004B3612" w:rsidP="007C47EC">
      <w:pPr>
        <w:spacing w:before="120" w:after="480"/>
        <w:jc w:val="center"/>
        <w:rPr>
          <w:rFonts w:ascii="Arial" w:eastAsia="MS Gothic" w:hAnsi="Arial" w:cs="Arial"/>
          <w:snapToGrid w:val="0"/>
          <w:color w:val="C00000"/>
          <w:lang w:eastAsia="de-DE"/>
        </w:rPr>
      </w:pPr>
      <w:r>
        <w:rPr>
          <w:rFonts w:ascii="Arial" w:eastAsia="MS Gothic" w:hAnsi="Arial" w:cs="Arial"/>
          <w:snapToGrid w:val="0"/>
          <w:lang w:eastAsia="de-DE"/>
        </w:rPr>
        <w:t xml:space="preserve">[Dokument-ID: </w:t>
      </w:r>
      <w:r w:rsidR="00692391">
        <w:rPr>
          <w:rFonts w:ascii="Arial" w:eastAsia="MS Gothic" w:hAnsi="Arial" w:cs="Arial"/>
          <w:snapToGrid w:val="0"/>
          <w:lang w:eastAsia="de-DE"/>
        </w:rPr>
        <w:t>BM</w:t>
      </w:r>
      <w:r w:rsidR="00692391" w:rsidRPr="00692391">
        <w:rPr>
          <w:rFonts w:ascii="Arial" w:eastAsia="MS Gothic" w:hAnsi="Arial" w:cs="Arial"/>
          <w:snapToGrid w:val="0"/>
          <w:lang w:eastAsia="de-DE"/>
        </w:rPr>
        <w:t>202110070840</w:t>
      </w:r>
      <w:r w:rsidR="00B60987" w:rsidRPr="00490B93">
        <w:rPr>
          <w:rFonts w:ascii="Arial" w:eastAsia="MS Gothic" w:hAnsi="Arial" w:cs="Arial"/>
          <w:snapToGrid w:val="0"/>
          <w:lang w:eastAsia="de-DE"/>
        </w:rPr>
        <w:t>]</w:t>
      </w:r>
      <w:r w:rsidR="00F253FA">
        <w:rPr>
          <w:rFonts w:ascii="Arial" w:eastAsia="MS Gothic" w:hAnsi="Arial" w:cs="Arial"/>
          <w:snapToGrid w:val="0"/>
          <w:lang w:eastAsia="de-DE"/>
        </w:rPr>
        <w:br/>
      </w:r>
      <w:r w:rsidR="00F253FA">
        <w:rPr>
          <w:rFonts w:ascii="Arial" w:eastAsia="MS Gothic" w:hAnsi="Arial" w:cs="Arial"/>
          <w:snapToGrid w:val="0"/>
          <w:lang w:eastAsia="de-DE"/>
        </w:rPr>
        <w:br/>
      </w:r>
      <w:r w:rsidR="00B325A7">
        <w:rPr>
          <w:rFonts w:ascii="Arial" w:eastAsia="MS Gothic" w:hAnsi="Arial" w:cs="Arial"/>
          <w:snapToGrid w:val="0"/>
          <w:color w:val="C00000"/>
          <w:lang w:eastAsia="de-DE"/>
        </w:rPr>
        <w:t xml:space="preserve">BayLfD-Stand: </w:t>
      </w:r>
      <w:r w:rsidR="007B2337">
        <w:rPr>
          <w:rFonts w:ascii="Arial" w:eastAsia="MS Gothic" w:hAnsi="Arial" w:cs="Arial"/>
          <w:snapToGrid w:val="0"/>
          <w:color w:val="C00000"/>
          <w:lang w:eastAsia="de-DE"/>
        </w:rPr>
        <w:t>01</w:t>
      </w:r>
      <w:r w:rsidR="00F253FA" w:rsidRPr="00F253FA">
        <w:rPr>
          <w:rFonts w:ascii="Arial" w:eastAsia="MS Gothic" w:hAnsi="Arial" w:cs="Arial"/>
          <w:snapToGrid w:val="0"/>
          <w:color w:val="C00000"/>
          <w:lang w:eastAsia="de-DE"/>
        </w:rPr>
        <w:t>.</w:t>
      </w:r>
      <w:r w:rsidR="007B2337">
        <w:rPr>
          <w:rFonts w:ascii="Arial" w:eastAsia="MS Gothic" w:hAnsi="Arial" w:cs="Arial"/>
          <w:snapToGrid w:val="0"/>
          <w:color w:val="C00000"/>
          <w:lang w:eastAsia="de-DE"/>
        </w:rPr>
        <w:t>05</w:t>
      </w:r>
      <w:r w:rsidR="00F253FA" w:rsidRPr="00F253FA">
        <w:rPr>
          <w:rFonts w:ascii="Arial" w:eastAsia="MS Gothic" w:hAnsi="Arial" w:cs="Arial"/>
          <w:snapToGrid w:val="0"/>
          <w:color w:val="C00000"/>
          <w:lang w:eastAsia="de-DE"/>
        </w:rPr>
        <w:t>.2022</w:t>
      </w:r>
    </w:p>
    <w:sdt>
      <w:sdtPr>
        <w:id w:val="-291286744"/>
        <w:docPartObj>
          <w:docPartGallery w:val="Table of Contents"/>
          <w:docPartUnique/>
        </w:docPartObj>
      </w:sdtPr>
      <w:sdtEndPr>
        <w:rPr>
          <w:color w:val="auto"/>
        </w:rPr>
      </w:sdtEndPr>
      <w:sdtContent>
        <w:p w14:paraId="508F6727" w14:textId="77777777" w:rsidR="00561879" w:rsidRPr="00B51C33" w:rsidRDefault="00561879" w:rsidP="00561879">
          <w:pPr>
            <w:pStyle w:val="Inhaltsverzeichnisberschrift"/>
            <w:spacing w:before="120" w:after="120"/>
            <w:jc w:val="center"/>
            <w:rPr>
              <w:rFonts w:ascii="Arial" w:hAnsi="Arial" w:cs="Arial"/>
              <w:b/>
              <w:color w:val="auto"/>
              <w:sz w:val="24"/>
              <w:szCs w:val="24"/>
            </w:rPr>
          </w:pPr>
          <w:r w:rsidRPr="00B51C33">
            <w:rPr>
              <w:rFonts w:ascii="Arial" w:hAnsi="Arial" w:cs="Arial"/>
              <w:b/>
              <w:color w:val="auto"/>
              <w:sz w:val="24"/>
              <w:szCs w:val="24"/>
            </w:rPr>
            <w:t>Inhalt</w:t>
          </w:r>
        </w:p>
        <w:p w14:paraId="4C2D822C" w14:textId="77777777" w:rsidR="00131B41" w:rsidRDefault="00561879">
          <w:pPr>
            <w:pStyle w:val="Verzeichnis1"/>
            <w:rPr>
              <w:rFonts w:asciiTheme="minorHAnsi" w:eastAsiaTheme="minorEastAsia" w:hAnsiTheme="minorHAnsi" w:cstheme="minorBidi"/>
              <w:noProof/>
              <w:lang w:eastAsia="de-DE"/>
            </w:rPr>
          </w:pPr>
          <w:r>
            <w:rPr>
              <w:rFonts w:ascii="Arial Fett" w:hAnsi="Arial Fett"/>
              <w:caps/>
              <w:noProof/>
            </w:rPr>
            <w:fldChar w:fldCharType="begin"/>
          </w:r>
          <w:r>
            <w:rPr>
              <w:rFonts w:ascii="Arial Fett" w:hAnsi="Arial Fett"/>
              <w:noProof/>
            </w:rPr>
            <w:instrText xml:space="preserve"> TOC \o "1-3" \h \z \u </w:instrText>
          </w:r>
          <w:r>
            <w:rPr>
              <w:rFonts w:ascii="Arial Fett" w:hAnsi="Arial Fett"/>
              <w:caps/>
              <w:noProof/>
            </w:rPr>
            <w:fldChar w:fldCharType="separate"/>
          </w:r>
          <w:hyperlink w:anchor="_Toc101442489" w:history="1">
            <w:r w:rsidR="00131B41" w:rsidRPr="006429E6">
              <w:rPr>
                <w:rStyle w:val="Hyperlink"/>
                <w:rFonts w:ascii="Arial" w:hAnsi="Arial" w:cs="Arial"/>
                <w:noProof/>
              </w:rPr>
              <w:t>1.</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rPr>
              <w:t>Beteiligte Personen und Status</w:t>
            </w:r>
            <w:r w:rsidR="00131B41">
              <w:rPr>
                <w:noProof/>
                <w:webHidden/>
              </w:rPr>
              <w:tab/>
            </w:r>
            <w:r w:rsidR="00131B41">
              <w:rPr>
                <w:noProof/>
                <w:webHidden/>
              </w:rPr>
              <w:fldChar w:fldCharType="begin"/>
            </w:r>
            <w:r w:rsidR="00131B41">
              <w:rPr>
                <w:noProof/>
                <w:webHidden/>
              </w:rPr>
              <w:instrText xml:space="preserve"> PAGEREF _Toc101442489 \h </w:instrText>
            </w:r>
            <w:r w:rsidR="00131B41">
              <w:rPr>
                <w:noProof/>
                <w:webHidden/>
              </w:rPr>
            </w:r>
            <w:r w:rsidR="00131B41">
              <w:rPr>
                <w:noProof/>
                <w:webHidden/>
              </w:rPr>
              <w:fldChar w:fldCharType="separate"/>
            </w:r>
            <w:r w:rsidR="007B2337">
              <w:rPr>
                <w:noProof/>
                <w:webHidden/>
              </w:rPr>
              <w:t>2</w:t>
            </w:r>
            <w:r w:rsidR="00131B41">
              <w:rPr>
                <w:noProof/>
                <w:webHidden/>
              </w:rPr>
              <w:fldChar w:fldCharType="end"/>
            </w:r>
          </w:hyperlink>
        </w:p>
        <w:p w14:paraId="08E7B4D2" w14:textId="77777777" w:rsidR="00131B41" w:rsidRDefault="006D2AB8">
          <w:pPr>
            <w:pStyle w:val="Verzeichnis1"/>
            <w:rPr>
              <w:rFonts w:asciiTheme="minorHAnsi" w:eastAsiaTheme="minorEastAsia" w:hAnsiTheme="minorHAnsi" w:cstheme="minorBidi"/>
              <w:noProof/>
              <w:lang w:eastAsia="de-DE"/>
            </w:rPr>
          </w:pPr>
          <w:hyperlink w:anchor="_Toc101442490" w:history="1">
            <w:r w:rsidR="00131B41" w:rsidRPr="006429E6">
              <w:rPr>
                <w:rStyle w:val="Hyperlink"/>
                <w:rFonts w:ascii="Arial" w:hAnsi="Arial" w:cs="Arial"/>
                <w:noProof/>
              </w:rPr>
              <w:t>2.</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rPr>
              <w:t>Anlagen bzw. Verweise zum Betriebsmittel</w:t>
            </w:r>
            <w:r w:rsidR="00131B41">
              <w:rPr>
                <w:noProof/>
                <w:webHidden/>
              </w:rPr>
              <w:tab/>
            </w:r>
            <w:r w:rsidR="00131B41">
              <w:rPr>
                <w:noProof/>
                <w:webHidden/>
              </w:rPr>
              <w:fldChar w:fldCharType="begin"/>
            </w:r>
            <w:r w:rsidR="00131B41">
              <w:rPr>
                <w:noProof/>
                <w:webHidden/>
              </w:rPr>
              <w:instrText xml:space="preserve"> PAGEREF _Toc101442490 \h </w:instrText>
            </w:r>
            <w:r w:rsidR="00131B41">
              <w:rPr>
                <w:noProof/>
                <w:webHidden/>
              </w:rPr>
            </w:r>
            <w:r w:rsidR="00131B41">
              <w:rPr>
                <w:noProof/>
                <w:webHidden/>
              </w:rPr>
              <w:fldChar w:fldCharType="separate"/>
            </w:r>
            <w:r w:rsidR="007B2337">
              <w:rPr>
                <w:noProof/>
                <w:webHidden/>
              </w:rPr>
              <w:t>2</w:t>
            </w:r>
            <w:r w:rsidR="00131B41">
              <w:rPr>
                <w:noProof/>
                <w:webHidden/>
              </w:rPr>
              <w:fldChar w:fldCharType="end"/>
            </w:r>
          </w:hyperlink>
        </w:p>
        <w:p w14:paraId="3C107FCE" w14:textId="77777777" w:rsidR="00131B41" w:rsidRDefault="006D2AB8">
          <w:pPr>
            <w:pStyle w:val="Verzeichnis1"/>
            <w:rPr>
              <w:rFonts w:asciiTheme="minorHAnsi" w:eastAsiaTheme="minorEastAsia" w:hAnsiTheme="minorHAnsi" w:cstheme="minorBidi"/>
              <w:noProof/>
              <w:lang w:eastAsia="de-DE"/>
            </w:rPr>
          </w:pPr>
          <w:hyperlink w:anchor="_Toc101442491" w:history="1">
            <w:r w:rsidR="00131B41" w:rsidRPr="006429E6">
              <w:rPr>
                <w:rStyle w:val="Hyperlink"/>
                <w:rFonts w:ascii="Arial" w:hAnsi="Arial" w:cs="Arial"/>
                <w:noProof/>
              </w:rPr>
              <w:t>3.</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rPr>
              <w:t>Änderungshistorie</w:t>
            </w:r>
            <w:r w:rsidR="00131B41">
              <w:rPr>
                <w:noProof/>
                <w:webHidden/>
              </w:rPr>
              <w:tab/>
            </w:r>
            <w:r w:rsidR="00131B41">
              <w:rPr>
                <w:noProof/>
                <w:webHidden/>
              </w:rPr>
              <w:fldChar w:fldCharType="begin"/>
            </w:r>
            <w:r w:rsidR="00131B41">
              <w:rPr>
                <w:noProof/>
                <w:webHidden/>
              </w:rPr>
              <w:instrText xml:space="preserve"> PAGEREF _Toc101442491 \h </w:instrText>
            </w:r>
            <w:r w:rsidR="00131B41">
              <w:rPr>
                <w:noProof/>
                <w:webHidden/>
              </w:rPr>
            </w:r>
            <w:r w:rsidR="00131B41">
              <w:rPr>
                <w:noProof/>
                <w:webHidden/>
              </w:rPr>
              <w:fldChar w:fldCharType="separate"/>
            </w:r>
            <w:r w:rsidR="007B2337">
              <w:rPr>
                <w:noProof/>
                <w:webHidden/>
              </w:rPr>
              <w:t>2</w:t>
            </w:r>
            <w:r w:rsidR="00131B41">
              <w:rPr>
                <w:noProof/>
                <w:webHidden/>
              </w:rPr>
              <w:fldChar w:fldCharType="end"/>
            </w:r>
          </w:hyperlink>
        </w:p>
        <w:p w14:paraId="6003DF6B" w14:textId="77777777" w:rsidR="00131B41" w:rsidRDefault="006D2AB8">
          <w:pPr>
            <w:pStyle w:val="Verzeichnis1"/>
            <w:rPr>
              <w:rFonts w:asciiTheme="minorHAnsi" w:eastAsiaTheme="minorEastAsia" w:hAnsiTheme="minorHAnsi" w:cstheme="minorBidi"/>
              <w:noProof/>
              <w:lang w:eastAsia="de-DE"/>
            </w:rPr>
          </w:pPr>
          <w:hyperlink w:anchor="_Toc101442492" w:history="1">
            <w:r w:rsidR="00131B41" w:rsidRPr="006429E6">
              <w:rPr>
                <w:rStyle w:val="Hyperlink"/>
                <w:rFonts w:ascii="Arial" w:hAnsi="Arial" w:cs="Arial"/>
                <w:noProof/>
              </w:rPr>
              <w:t>4.</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rPr>
              <w:t>Zeitpunkt der nächsten routinemäßigen Überprüfung</w:t>
            </w:r>
            <w:r w:rsidR="00131B41">
              <w:rPr>
                <w:noProof/>
                <w:webHidden/>
              </w:rPr>
              <w:tab/>
            </w:r>
            <w:r w:rsidR="00131B41">
              <w:rPr>
                <w:noProof/>
                <w:webHidden/>
              </w:rPr>
              <w:fldChar w:fldCharType="begin"/>
            </w:r>
            <w:r w:rsidR="00131B41">
              <w:rPr>
                <w:noProof/>
                <w:webHidden/>
              </w:rPr>
              <w:instrText xml:space="preserve"> PAGEREF _Toc101442492 \h </w:instrText>
            </w:r>
            <w:r w:rsidR="00131B41">
              <w:rPr>
                <w:noProof/>
                <w:webHidden/>
              </w:rPr>
            </w:r>
            <w:r w:rsidR="00131B41">
              <w:rPr>
                <w:noProof/>
                <w:webHidden/>
              </w:rPr>
              <w:fldChar w:fldCharType="separate"/>
            </w:r>
            <w:r w:rsidR="007B2337">
              <w:rPr>
                <w:noProof/>
                <w:webHidden/>
              </w:rPr>
              <w:t>2</w:t>
            </w:r>
            <w:r w:rsidR="00131B41">
              <w:rPr>
                <w:noProof/>
                <w:webHidden/>
              </w:rPr>
              <w:fldChar w:fldCharType="end"/>
            </w:r>
          </w:hyperlink>
        </w:p>
        <w:p w14:paraId="0F9F070E" w14:textId="77777777" w:rsidR="00131B41" w:rsidRDefault="006D2AB8">
          <w:pPr>
            <w:pStyle w:val="Verzeichnis1"/>
            <w:rPr>
              <w:rFonts w:asciiTheme="minorHAnsi" w:eastAsiaTheme="minorEastAsia" w:hAnsiTheme="minorHAnsi" w:cstheme="minorBidi"/>
              <w:noProof/>
              <w:lang w:eastAsia="de-DE"/>
            </w:rPr>
          </w:pPr>
          <w:hyperlink w:anchor="_Toc101442493" w:history="1">
            <w:r w:rsidR="00131B41" w:rsidRPr="006429E6">
              <w:rPr>
                <w:rStyle w:val="Hyperlink"/>
                <w:rFonts w:ascii="Arial" w:hAnsi="Arial" w:cs="Arial"/>
                <w:noProof/>
                <w:lang w:eastAsia="de-DE"/>
              </w:rPr>
              <w:t>5.</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Allgemeine Angaben</w:t>
            </w:r>
            <w:r w:rsidR="00131B41">
              <w:rPr>
                <w:noProof/>
                <w:webHidden/>
              </w:rPr>
              <w:tab/>
            </w:r>
            <w:r w:rsidR="00131B41">
              <w:rPr>
                <w:noProof/>
                <w:webHidden/>
              </w:rPr>
              <w:fldChar w:fldCharType="begin"/>
            </w:r>
            <w:r w:rsidR="00131B41">
              <w:rPr>
                <w:noProof/>
                <w:webHidden/>
              </w:rPr>
              <w:instrText xml:space="preserve"> PAGEREF _Toc101442493 \h </w:instrText>
            </w:r>
            <w:r w:rsidR="00131B41">
              <w:rPr>
                <w:noProof/>
                <w:webHidden/>
              </w:rPr>
            </w:r>
            <w:r w:rsidR="00131B41">
              <w:rPr>
                <w:noProof/>
                <w:webHidden/>
              </w:rPr>
              <w:fldChar w:fldCharType="separate"/>
            </w:r>
            <w:r w:rsidR="007B2337">
              <w:rPr>
                <w:noProof/>
                <w:webHidden/>
              </w:rPr>
              <w:t>3</w:t>
            </w:r>
            <w:r w:rsidR="00131B41">
              <w:rPr>
                <w:noProof/>
                <w:webHidden/>
              </w:rPr>
              <w:fldChar w:fldCharType="end"/>
            </w:r>
          </w:hyperlink>
        </w:p>
        <w:p w14:paraId="62DE6F3D" w14:textId="77777777" w:rsidR="00131B41" w:rsidRDefault="006D2AB8">
          <w:pPr>
            <w:pStyle w:val="Verzeichnis1"/>
            <w:rPr>
              <w:rFonts w:asciiTheme="minorHAnsi" w:eastAsiaTheme="minorEastAsia" w:hAnsiTheme="minorHAnsi" w:cstheme="minorBidi"/>
              <w:noProof/>
              <w:lang w:eastAsia="de-DE"/>
            </w:rPr>
          </w:pPr>
          <w:hyperlink w:anchor="_Toc101442494" w:history="1">
            <w:r w:rsidR="00131B41" w:rsidRPr="006429E6">
              <w:rPr>
                <w:rStyle w:val="Hyperlink"/>
                <w:rFonts w:ascii="Arial" w:hAnsi="Arial" w:cs="Arial"/>
                <w:noProof/>
                <w:lang w:eastAsia="de-DE"/>
              </w:rPr>
              <w:t>6.</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Eigenschaften des Betriebsmittels</w:t>
            </w:r>
            <w:r w:rsidR="00131B41">
              <w:rPr>
                <w:noProof/>
                <w:webHidden/>
              </w:rPr>
              <w:tab/>
            </w:r>
            <w:r w:rsidR="00131B41">
              <w:rPr>
                <w:noProof/>
                <w:webHidden/>
              </w:rPr>
              <w:fldChar w:fldCharType="begin"/>
            </w:r>
            <w:r w:rsidR="00131B41">
              <w:rPr>
                <w:noProof/>
                <w:webHidden/>
              </w:rPr>
              <w:instrText xml:space="preserve"> PAGEREF _Toc101442494 \h </w:instrText>
            </w:r>
            <w:r w:rsidR="00131B41">
              <w:rPr>
                <w:noProof/>
                <w:webHidden/>
              </w:rPr>
            </w:r>
            <w:r w:rsidR="00131B41">
              <w:rPr>
                <w:noProof/>
                <w:webHidden/>
              </w:rPr>
              <w:fldChar w:fldCharType="separate"/>
            </w:r>
            <w:r w:rsidR="007B2337">
              <w:rPr>
                <w:noProof/>
                <w:webHidden/>
              </w:rPr>
              <w:t>3</w:t>
            </w:r>
            <w:r w:rsidR="00131B41">
              <w:rPr>
                <w:noProof/>
                <w:webHidden/>
              </w:rPr>
              <w:fldChar w:fldCharType="end"/>
            </w:r>
          </w:hyperlink>
        </w:p>
        <w:p w14:paraId="0A5E581F" w14:textId="77777777" w:rsidR="00131B41" w:rsidRDefault="006D2AB8">
          <w:pPr>
            <w:pStyle w:val="Verzeichnis1"/>
            <w:rPr>
              <w:rFonts w:asciiTheme="minorHAnsi" w:eastAsiaTheme="minorEastAsia" w:hAnsiTheme="minorHAnsi" w:cstheme="minorBidi"/>
              <w:noProof/>
              <w:lang w:eastAsia="de-DE"/>
            </w:rPr>
          </w:pPr>
          <w:hyperlink w:anchor="_Toc101442495" w:history="1">
            <w:r w:rsidR="00131B41" w:rsidRPr="006429E6">
              <w:rPr>
                <w:rStyle w:val="Hyperlink"/>
                <w:rFonts w:ascii="Arial" w:hAnsi="Arial" w:cs="Arial"/>
                <w:noProof/>
                <w:lang w:eastAsia="de-DE"/>
              </w:rPr>
              <w:t>7.</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Freigabe von nutzenden Verarbeitungen</w:t>
            </w:r>
            <w:r w:rsidR="00131B41">
              <w:rPr>
                <w:noProof/>
                <w:webHidden/>
              </w:rPr>
              <w:tab/>
            </w:r>
            <w:r w:rsidR="00131B41">
              <w:rPr>
                <w:noProof/>
                <w:webHidden/>
              </w:rPr>
              <w:fldChar w:fldCharType="begin"/>
            </w:r>
            <w:r w:rsidR="00131B41">
              <w:rPr>
                <w:noProof/>
                <w:webHidden/>
              </w:rPr>
              <w:instrText xml:space="preserve"> PAGEREF _Toc101442495 \h </w:instrText>
            </w:r>
            <w:r w:rsidR="00131B41">
              <w:rPr>
                <w:noProof/>
                <w:webHidden/>
              </w:rPr>
            </w:r>
            <w:r w:rsidR="00131B41">
              <w:rPr>
                <w:noProof/>
                <w:webHidden/>
              </w:rPr>
              <w:fldChar w:fldCharType="separate"/>
            </w:r>
            <w:r w:rsidR="007B2337">
              <w:rPr>
                <w:noProof/>
                <w:webHidden/>
              </w:rPr>
              <w:t>4</w:t>
            </w:r>
            <w:r w:rsidR="00131B41">
              <w:rPr>
                <w:noProof/>
                <w:webHidden/>
              </w:rPr>
              <w:fldChar w:fldCharType="end"/>
            </w:r>
          </w:hyperlink>
        </w:p>
        <w:p w14:paraId="60675262" w14:textId="77777777" w:rsidR="00131B41" w:rsidRDefault="006D2AB8">
          <w:pPr>
            <w:pStyle w:val="Verzeichnis1"/>
            <w:rPr>
              <w:rFonts w:asciiTheme="minorHAnsi" w:eastAsiaTheme="minorEastAsia" w:hAnsiTheme="minorHAnsi" w:cstheme="minorBidi"/>
              <w:noProof/>
              <w:lang w:eastAsia="de-DE"/>
            </w:rPr>
          </w:pPr>
          <w:hyperlink w:anchor="_Toc101442496" w:history="1">
            <w:r w:rsidR="00131B41" w:rsidRPr="006429E6">
              <w:rPr>
                <w:rStyle w:val="Hyperlink"/>
                <w:rFonts w:ascii="Arial" w:hAnsi="Arial" w:cs="Arial"/>
                <w:noProof/>
                <w:lang w:eastAsia="de-DE"/>
              </w:rPr>
              <w:t>8.</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Kategorien der personenbezogenen Daten</w:t>
            </w:r>
            <w:r w:rsidR="00131B41">
              <w:rPr>
                <w:noProof/>
                <w:webHidden/>
              </w:rPr>
              <w:tab/>
            </w:r>
            <w:r w:rsidR="00131B41">
              <w:rPr>
                <w:noProof/>
                <w:webHidden/>
              </w:rPr>
              <w:fldChar w:fldCharType="begin"/>
            </w:r>
            <w:r w:rsidR="00131B41">
              <w:rPr>
                <w:noProof/>
                <w:webHidden/>
              </w:rPr>
              <w:instrText xml:space="preserve"> PAGEREF _Toc101442496 \h </w:instrText>
            </w:r>
            <w:r w:rsidR="00131B41">
              <w:rPr>
                <w:noProof/>
                <w:webHidden/>
              </w:rPr>
            </w:r>
            <w:r w:rsidR="00131B41">
              <w:rPr>
                <w:noProof/>
                <w:webHidden/>
              </w:rPr>
              <w:fldChar w:fldCharType="separate"/>
            </w:r>
            <w:r w:rsidR="007B2337">
              <w:rPr>
                <w:noProof/>
                <w:webHidden/>
              </w:rPr>
              <w:t>4</w:t>
            </w:r>
            <w:r w:rsidR="00131B41">
              <w:rPr>
                <w:noProof/>
                <w:webHidden/>
              </w:rPr>
              <w:fldChar w:fldCharType="end"/>
            </w:r>
          </w:hyperlink>
        </w:p>
        <w:p w14:paraId="76D0717C" w14:textId="77777777" w:rsidR="00131B41" w:rsidRDefault="006D2AB8">
          <w:pPr>
            <w:pStyle w:val="Verzeichnis1"/>
            <w:rPr>
              <w:rFonts w:asciiTheme="minorHAnsi" w:eastAsiaTheme="minorEastAsia" w:hAnsiTheme="minorHAnsi" w:cstheme="minorBidi"/>
              <w:noProof/>
              <w:lang w:eastAsia="de-DE"/>
            </w:rPr>
          </w:pPr>
          <w:hyperlink w:anchor="_Toc101442497" w:history="1">
            <w:r w:rsidR="00131B41" w:rsidRPr="006429E6">
              <w:rPr>
                <w:rStyle w:val="Hyperlink"/>
                <w:rFonts w:ascii="Arial" w:hAnsi="Arial" w:cs="Arial"/>
                <w:noProof/>
                <w:lang w:eastAsia="de-DE"/>
              </w:rPr>
              <w:t>9.</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Kategorien der betroffenen Personen</w:t>
            </w:r>
            <w:r w:rsidR="00131B41">
              <w:rPr>
                <w:noProof/>
                <w:webHidden/>
              </w:rPr>
              <w:tab/>
            </w:r>
            <w:r w:rsidR="00131B41">
              <w:rPr>
                <w:noProof/>
                <w:webHidden/>
              </w:rPr>
              <w:fldChar w:fldCharType="begin"/>
            </w:r>
            <w:r w:rsidR="00131B41">
              <w:rPr>
                <w:noProof/>
                <w:webHidden/>
              </w:rPr>
              <w:instrText xml:space="preserve"> PAGEREF _Toc101442497 \h </w:instrText>
            </w:r>
            <w:r w:rsidR="00131B41">
              <w:rPr>
                <w:noProof/>
                <w:webHidden/>
              </w:rPr>
            </w:r>
            <w:r w:rsidR="00131B41">
              <w:rPr>
                <w:noProof/>
                <w:webHidden/>
              </w:rPr>
              <w:fldChar w:fldCharType="separate"/>
            </w:r>
            <w:r w:rsidR="007B2337">
              <w:rPr>
                <w:noProof/>
                <w:webHidden/>
              </w:rPr>
              <w:t>4</w:t>
            </w:r>
            <w:r w:rsidR="00131B41">
              <w:rPr>
                <w:noProof/>
                <w:webHidden/>
              </w:rPr>
              <w:fldChar w:fldCharType="end"/>
            </w:r>
          </w:hyperlink>
        </w:p>
        <w:p w14:paraId="359E93DD" w14:textId="77777777" w:rsidR="00131B41" w:rsidRDefault="006D2AB8">
          <w:pPr>
            <w:pStyle w:val="Verzeichnis1"/>
            <w:rPr>
              <w:rFonts w:asciiTheme="minorHAnsi" w:eastAsiaTheme="minorEastAsia" w:hAnsiTheme="minorHAnsi" w:cstheme="minorBidi"/>
              <w:noProof/>
              <w:lang w:eastAsia="de-DE"/>
            </w:rPr>
          </w:pPr>
          <w:hyperlink w:anchor="_Toc101442498" w:history="1">
            <w:r w:rsidR="00131B41" w:rsidRPr="006429E6">
              <w:rPr>
                <w:rStyle w:val="Hyperlink"/>
                <w:rFonts w:ascii="Arial" w:hAnsi="Arial" w:cs="Arial"/>
                <w:noProof/>
                <w:lang w:eastAsia="de-DE"/>
              </w:rPr>
              <w:t>10.</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Kategorien der Empfänger</w:t>
            </w:r>
            <w:r w:rsidR="00131B41">
              <w:rPr>
                <w:noProof/>
                <w:webHidden/>
              </w:rPr>
              <w:tab/>
            </w:r>
            <w:r w:rsidR="00131B41">
              <w:rPr>
                <w:noProof/>
                <w:webHidden/>
              </w:rPr>
              <w:fldChar w:fldCharType="begin"/>
            </w:r>
            <w:r w:rsidR="00131B41">
              <w:rPr>
                <w:noProof/>
                <w:webHidden/>
              </w:rPr>
              <w:instrText xml:space="preserve"> PAGEREF _Toc101442498 \h </w:instrText>
            </w:r>
            <w:r w:rsidR="00131B41">
              <w:rPr>
                <w:noProof/>
                <w:webHidden/>
              </w:rPr>
            </w:r>
            <w:r w:rsidR="00131B41">
              <w:rPr>
                <w:noProof/>
                <w:webHidden/>
              </w:rPr>
              <w:fldChar w:fldCharType="separate"/>
            </w:r>
            <w:r w:rsidR="007B2337">
              <w:rPr>
                <w:noProof/>
                <w:webHidden/>
              </w:rPr>
              <w:t>4</w:t>
            </w:r>
            <w:r w:rsidR="00131B41">
              <w:rPr>
                <w:noProof/>
                <w:webHidden/>
              </w:rPr>
              <w:fldChar w:fldCharType="end"/>
            </w:r>
          </w:hyperlink>
        </w:p>
        <w:p w14:paraId="1F9B5BD4" w14:textId="77777777" w:rsidR="00131B41" w:rsidRDefault="006D2AB8">
          <w:pPr>
            <w:pStyle w:val="Verzeichnis1"/>
            <w:rPr>
              <w:rFonts w:asciiTheme="minorHAnsi" w:eastAsiaTheme="minorEastAsia" w:hAnsiTheme="minorHAnsi" w:cstheme="minorBidi"/>
              <w:noProof/>
              <w:lang w:eastAsia="de-DE"/>
            </w:rPr>
          </w:pPr>
          <w:hyperlink w:anchor="_Toc101442499" w:history="1">
            <w:r w:rsidR="00131B41" w:rsidRPr="006429E6">
              <w:rPr>
                <w:rStyle w:val="Hyperlink"/>
                <w:rFonts w:ascii="Arial" w:hAnsi="Arial" w:cs="Arial"/>
                <w:noProof/>
                <w:lang w:eastAsia="de-DE"/>
              </w:rPr>
              <w:t>11.</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Übermittlungen von personenbezogenen Daten</w:t>
            </w:r>
            <w:r w:rsidR="00131B41">
              <w:rPr>
                <w:noProof/>
                <w:webHidden/>
              </w:rPr>
              <w:tab/>
            </w:r>
            <w:r w:rsidR="00131B41">
              <w:rPr>
                <w:noProof/>
                <w:webHidden/>
              </w:rPr>
              <w:fldChar w:fldCharType="begin"/>
            </w:r>
            <w:r w:rsidR="00131B41">
              <w:rPr>
                <w:noProof/>
                <w:webHidden/>
              </w:rPr>
              <w:instrText xml:space="preserve"> PAGEREF _Toc101442499 \h </w:instrText>
            </w:r>
            <w:r w:rsidR="00131B41">
              <w:rPr>
                <w:noProof/>
                <w:webHidden/>
              </w:rPr>
            </w:r>
            <w:r w:rsidR="00131B41">
              <w:rPr>
                <w:noProof/>
                <w:webHidden/>
              </w:rPr>
              <w:fldChar w:fldCharType="separate"/>
            </w:r>
            <w:r w:rsidR="007B2337">
              <w:rPr>
                <w:noProof/>
                <w:webHidden/>
              </w:rPr>
              <w:t>4</w:t>
            </w:r>
            <w:r w:rsidR="00131B41">
              <w:rPr>
                <w:noProof/>
                <w:webHidden/>
              </w:rPr>
              <w:fldChar w:fldCharType="end"/>
            </w:r>
          </w:hyperlink>
        </w:p>
        <w:p w14:paraId="261EA5FD" w14:textId="77777777" w:rsidR="00131B41" w:rsidRDefault="006D2AB8">
          <w:pPr>
            <w:pStyle w:val="Verzeichnis1"/>
            <w:rPr>
              <w:rFonts w:asciiTheme="minorHAnsi" w:eastAsiaTheme="minorEastAsia" w:hAnsiTheme="minorHAnsi" w:cstheme="minorBidi"/>
              <w:noProof/>
              <w:lang w:eastAsia="de-DE"/>
            </w:rPr>
          </w:pPr>
          <w:hyperlink w:anchor="_Toc101442500" w:history="1">
            <w:r w:rsidR="00131B41" w:rsidRPr="006429E6">
              <w:rPr>
                <w:rStyle w:val="Hyperlink"/>
                <w:rFonts w:ascii="Arial" w:hAnsi="Arial" w:cs="Arial"/>
                <w:noProof/>
                <w:lang w:eastAsia="de-DE"/>
              </w:rPr>
              <w:t>12.</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Vorgesehene Fristen für die Löschung der verschiedenen Datenkategorien</w:t>
            </w:r>
            <w:r w:rsidR="00131B41">
              <w:rPr>
                <w:noProof/>
                <w:webHidden/>
              </w:rPr>
              <w:tab/>
            </w:r>
            <w:r w:rsidR="00131B41">
              <w:rPr>
                <w:noProof/>
                <w:webHidden/>
              </w:rPr>
              <w:fldChar w:fldCharType="begin"/>
            </w:r>
            <w:r w:rsidR="00131B41">
              <w:rPr>
                <w:noProof/>
                <w:webHidden/>
              </w:rPr>
              <w:instrText xml:space="preserve"> PAGEREF _Toc101442500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00D2A9D0" w14:textId="77777777" w:rsidR="00131B41" w:rsidRDefault="006D2AB8">
          <w:pPr>
            <w:pStyle w:val="Verzeichnis1"/>
            <w:rPr>
              <w:rFonts w:asciiTheme="minorHAnsi" w:eastAsiaTheme="minorEastAsia" w:hAnsiTheme="minorHAnsi" w:cstheme="minorBidi"/>
              <w:noProof/>
              <w:lang w:eastAsia="de-DE"/>
            </w:rPr>
          </w:pPr>
          <w:hyperlink w:anchor="_Toc101442501" w:history="1">
            <w:r w:rsidR="00131B41" w:rsidRPr="006429E6">
              <w:rPr>
                <w:rStyle w:val="Hyperlink"/>
                <w:rFonts w:ascii="Arial" w:hAnsi="Arial" w:cs="Arial"/>
                <w:noProof/>
                <w:lang w:eastAsia="de-DE"/>
              </w:rPr>
              <w:t>13.</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Ausgangsrisiko</w:t>
            </w:r>
            <w:r w:rsidR="00131B41">
              <w:rPr>
                <w:noProof/>
                <w:webHidden/>
              </w:rPr>
              <w:tab/>
            </w:r>
            <w:r w:rsidR="00131B41">
              <w:rPr>
                <w:noProof/>
                <w:webHidden/>
              </w:rPr>
              <w:fldChar w:fldCharType="begin"/>
            </w:r>
            <w:r w:rsidR="00131B41">
              <w:rPr>
                <w:noProof/>
                <w:webHidden/>
              </w:rPr>
              <w:instrText xml:space="preserve"> PAGEREF _Toc101442501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2CC94E4E" w14:textId="77777777" w:rsidR="00131B41" w:rsidRDefault="006D2AB8">
          <w:pPr>
            <w:pStyle w:val="Verzeichnis1"/>
            <w:rPr>
              <w:rFonts w:asciiTheme="minorHAnsi" w:eastAsiaTheme="minorEastAsia" w:hAnsiTheme="minorHAnsi" w:cstheme="minorBidi"/>
              <w:noProof/>
              <w:lang w:eastAsia="de-DE"/>
            </w:rPr>
          </w:pPr>
          <w:hyperlink w:anchor="_Toc101442502" w:history="1">
            <w:r w:rsidR="00131B41" w:rsidRPr="006429E6">
              <w:rPr>
                <w:rStyle w:val="Hyperlink"/>
                <w:rFonts w:ascii="Arial" w:hAnsi="Arial" w:cs="Arial"/>
                <w:noProof/>
                <w:lang w:eastAsia="de-DE"/>
              </w:rPr>
              <w:t>14.</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Allgemeine Beschreibung der technischen und organisatorischen Maßnahmen</w:t>
            </w:r>
            <w:r w:rsidR="00131B41">
              <w:rPr>
                <w:noProof/>
                <w:webHidden/>
              </w:rPr>
              <w:tab/>
            </w:r>
            <w:r w:rsidR="00131B41">
              <w:rPr>
                <w:noProof/>
                <w:webHidden/>
              </w:rPr>
              <w:fldChar w:fldCharType="begin"/>
            </w:r>
            <w:r w:rsidR="00131B41">
              <w:rPr>
                <w:noProof/>
                <w:webHidden/>
              </w:rPr>
              <w:instrText xml:space="preserve"> PAGEREF _Toc101442502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41CDD397" w14:textId="77777777" w:rsidR="00131B41" w:rsidRDefault="006D2AB8">
          <w:pPr>
            <w:pStyle w:val="Verzeichnis1"/>
            <w:rPr>
              <w:rFonts w:asciiTheme="minorHAnsi" w:eastAsiaTheme="minorEastAsia" w:hAnsiTheme="minorHAnsi" w:cstheme="minorBidi"/>
              <w:noProof/>
              <w:lang w:eastAsia="de-DE"/>
            </w:rPr>
          </w:pPr>
          <w:hyperlink w:anchor="_Toc101442503" w:history="1">
            <w:r w:rsidR="00131B41" w:rsidRPr="006429E6">
              <w:rPr>
                <w:rStyle w:val="Hyperlink"/>
                <w:rFonts w:ascii="Arial" w:hAnsi="Arial" w:cs="Arial"/>
                <w:noProof/>
                <w:lang w:eastAsia="de-DE"/>
              </w:rPr>
              <w:t>15.</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Restrisiko</w:t>
            </w:r>
            <w:r w:rsidR="00131B41">
              <w:rPr>
                <w:noProof/>
                <w:webHidden/>
              </w:rPr>
              <w:tab/>
            </w:r>
            <w:r w:rsidR="00131B41">
              <w:rPr>
                <w:noProof/>
                <w:webHidden/>
              </w:rPr>
              <w:fldChar w:fldCharType="begin"/>
            </w:r>
            <w:r w:rsidR="00131B41">
              <w:rPr>
                <w:noProof/>
                <w:webHidden/>
              </w:rPr>
              <w:instrText xml:space="preserve"> PAGEREF _Toc101442503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103B1140" w14:textId="77777777" w:rsidR="00131B41" w:rsidRDefault="006D2AB8">
          <w:pPr>
            <w:pStyle w:val="Verzeichnis1"/>
            <w:rPr>
              <w:rFonts w:asciiTheme="minorHAnsi" w:eastAsiaTheme="minorEastAsia" w:hAnsiTheme="minorHAnsi" w:cstheme="minorBidi"/>
              <w:noProof/>
              <w:lang w:eastAsia="de-DE"/>
            </w:rPr>
          </w:pPr>
          <w:hyperlink w:anchor="_Toc101442504" w:history="1">
            <w:r w:rsidR="00131B41" w:rsidRPr="006429E6">
              <w:rPr>
                <w:rStyle w:val="Hyperlink"/>
                <w:rFonts w:ascii="Arial" w:hAnsi="Arial" w:cs="Arial"/>
                <w:noProof/>
                <w:lang w:eastAsia="de-DE"/>
              </w:rPr>
              <w:t>16.</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Genutzte unmittelbare Betriebsmittel</w:t>
            </w:r>
            <w:r w:rsidR="00131B41">
              <w:rPr>
                <w:noProof/>
                <w:webHidden/>
              </w:rPr>
              <w:tab/>
            </w:r>
            <w:r w:rsidR="00131B41">
              <w:rPr>
                <w:noProof/>
                <w:webHidden/>
              </w:rPr>
              <w:fldChar w:fldCharType="begin"/>
            </w:r>
            <w:r w:rsidR="00131B41">
              <w:rPr>
                <w:noProof/>
                <w:webHidden/>
              </w:rPr>
              <w:instrText xml:space="preserve"> PAGEREF _Toc101442504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451187AF" w14:textId="77777777" w:rsidR="00131B41" w:rsidRDefault="006D2AB8">
          <w:pPr>
            <w:pStyle w:val="Verzeichnis1"/>
            <w:rPr>
              <w:rFonts w:asciiTheme="minorHAnsi" w:eastAsiaTheme="minorEastAsia" w:hAnsiTheme="minorHAnsi" w:cstheme="minorBidi"/>
              <w:noProof/>
              <w:lang w:eastAsia="de-DE"/>
            </w:rPr>
          </w:pPr>
          <w:hyperlink w:anchor="_Toc101442505" w:history="1">
            <w:r w:rsidR="00131B41" w:rsidRPr="006429E6">
              <w:rPr>
                <w:rStyle w:val="Hyperlink"/>
                <w:rFonts w:ascii="Arial" w:hAnsi="Arial" w:cs="Arial"/>
                <w:noProof/>
                <w:lang w:eastAsia="de-DE"/>
              </w:rPr>
              <w:t>17.</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Federführende fachliche Organisationseinheit</w:t>
            </w:r>
            <w:r w:rsidR="00131B41">
              <w:rPr>
                <w:noProof/>
                <w:webHidden/>
              </w:rPr>
              <w:tab/>
            </w:r>
            <w:r w:rsidR="00131B41">
              <w:rPr>
                <w:noProof/>
                <w:webHidden/>
              </w:rPr>
              <w:fldChar w:fldCharType="begin"/>
            </w:r>
            <w:r w:rsidR="00131B41">
              <w:rPr>
                <w:noProof/>
                <w:webHidden/>
              </w:rPr>
              <w:instrText xml:space="preserve"> PAGEREF _Toc101442505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4C8F30B2" w14:textId="77777777" w:rsidR="00131B41" w:rsidRDefault="006D2AB8">
          <w:pPr>
            <w:pStyle w:val="Verzeichnis1"/>
            <w:rPr>
              <w:rFonts w:asciiTheme="minorHAnsi" w:eastAsiaTheme="minorEastAsia" w:hAnsiTheme="minorHAnsi" w:cstheme="minorBidi"/>
              <w:noProof/>
              <w:lang w:eastAsia="de-DE"/>
            </w:rPr>
          </w:pPr>
          <w:hyperlink w:anchor="_Toc101442506" w:history="1">
            <w:r w:rsidR="00131B41" w:rsidRPr="006429E6">
              <w:rPr>
                <w:rStyle w:val="Hyperlink"/>
                <w:rFonts w:ascii="Arial" w:hAnsi="Arial" w:cs="Arial"/>
                <w:noProof/>
                <w:lang w:eastAsia="de-DE"/>
              </w:rPr>
              <w:t>18.</w:t>
            </w:r>
            <w:r w:rsidR="00131B41">
              <w:rPr>
                <w:rFonts w:asciiTheme="minorHAnsi" w:eastAsiaTheme="minorEastAsia" w:hAnsiTheme="minorHAnsi" w:cstheme="minorBidi"/>
                <w:noProof/>
                <w:lang w:eastAsia="de-DE"/>
              </w:rPr>
              <w:tab/>
            </w:r>
            <w:r w:rsidR="00131B41" w:rsidRPr="006429E6">
              <w:rPr>
                <w:rStyle w:val="Hyperlink"/>
                <w:rFonts w:ascii="Arial" w:hAnsi="Arial" w:cs="Arial"/>
                <w:noProof/>
                <w:lang w:eastAsia="de-DE"/>
              </w:rPr>
              <w:t>Stellungnahme des behördlichen Datenschutzbeauftragten</w:t>
            </w:r>
            <w:r w:rsidR="00131B41">
              <w:rPr>
                <w:noProof/>
                <w:webHidden/>
              </w:rPr>
              <w:tab/>
            </w:r>
            <w:r w:rsidR="00131B41">
              <w:rPr>
                <w:noProof/>
                <w:webHidden/>
              </w:rPr>
              <w:fldChar w:fldCharType="begin"/>
            </w:r>
            <w:r w:rsidR="00131B41">
              <w:rPr>
                <w:noProof/>
                <w:webHidden/>
              </w:rPr>
              <w:instrText xml:space="preserve"> PAGEREF _Toc101442506 \h </w:instrText>
            </w:r>
            <w:r w:rsidR="00131B41">
              <w:rPr>
                <w:noProof/>
                <w:webHidden/>
              </w:rPr>
            </w:r>
            <w:r w:rsidR="00131B41">
              <w:rPr>
                <w:noProof/>
                <w:webHidden/>
              </w:rPr>
              <w:fldChar w:fldCharType="separate"/>
            </w:r>
            <w:r w:rsidR="007B2337">
              <w:rPr>
                <w:noProof/>
                <w:webHidden/>
              </w:rPr>
              <w:t>5</w:t>
            </w:r>
            <w:r w:rsidR="00131B41">
              <w:rPr>
                <w:noProof/>
                <w:webHidden/>
              </w:rPr>
              <w:fldChar w:fldCharType="end"/>
            </w:r>
          </w:hyperlink>
        </w:p>
        <w:p w14:paraId="5C645D92" w14:textId="77777777" w:rsidR="00561879" w:rsidRPr="00131B41" w:rsidRDefault="00561879" w:rsidP="00561879">
          <w:pPr>
            <w:pStyle w:val="Inhaltsverzeichnisberschrift"/>
            <w:spacing w:before="0"/>
            <w:rPr>
              <w:color w:val="auto"/>
            </w:rPr>
          </w:pPr>
          <w:r>
            <w:rPr>
              <w:rFonts w:ascii="Arial Fett" w:hAnsi="Arial Fett"/>
              <w:noProof/>
              <w:sz w:val="20"/>
              <w:szCs w:val="20"/>
              <w:lang w:eastAsia="en-US"/>
            </w:rPr>
            <w:fldChar w:fldCharType="end"/>
          </w:r>
        </w:p>
      </w:sdtContent>
    </w:sdt>
    <w:p w14:paraId="11668AC6" w14:textId="77777777" w:rsidR="00561879" w:rsidRDefault="00561879" w:rsidP="00561879">
      <w:pPr>
        <w:rPr>
          <w:rFonts w:eastAsia="MS Gothic"/>
          <w:snapToGrid w:val="0"/>
          <w:lang w:eastAsia="de-DE"/>
        </w:rPr>
      </w:pPr>
      <w:r>
        <w:rPr>
          <w:rFonts w:eastAsia="MS Gothic"/>
          <w:snapToGrid w:val="0"/>
          <w:lang w:eastAsia="de-DE"/>
        </w:rPr>
        <w:br w:type="page"/>
      </w:r>
    </w:p>
    <w:p w14:paraId="6839ED3B" w14:textId="77777777" w:rsidR="00561879" w:rsidRPr="00F253FA" w:rsidRDefault="00561879" w:rsidP="00561879">
      <w:pPr>
        <w:rPr>
          <w:snapToGrid w:val="0"/>
          <w:lang w:eastAsia="de-DE"/>
        </w:rPr>
      </w:pPr>
    </w:p>
    <w:p w14:paraId="300B3CC3" w14:textId="77777777" w:rsidR="007C47EC" w:rsidRPr="00490B93" w:rsidRDefault="007C47EC" w:rsidP="007C47EC">
      <w:pPr>
        <w:pStyle w:val="berschrift1"/>
        <w:rPr>
          <w:rFonts w:ascii="Arial" w:hAnsi="Arial" w:cs="Arial"/>
        </w:rPr>
      </w:pPr>
      <w:bookmarkStart w:id="2" w:name="_Toc10731712"/>
      <w:bookmarkStart w:id="3" w:name="_Ref10734227"/>
      <w:bookmarkStart w:id="4" w:name="_Toc101442489"/>
      <w:bookmarkEnd w:id="0"/>
      <w:bookmarkEnd w:id="1"/>
      <w:r w:rsidRPr="00490B93">
        <w:rPr>
          <w:rFonts w:ascii="Arial" w:hAnsi="Arial" w:cs="Arial"/>
        </w:rPr>
        <w:t>Beteiligte Personen und Status</w:t>
      </w:r>
      <w:bookmarkEnd w:id="2"/>
      <w:bookmarkEnd w:id="3"/>
      <w:bookmarkEnd w:id="4"/>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2551"/>
        <w:gridCol w:w="2627"/>
      </w:tblGrid>
      <w:tr w:rsidR="007C47EC" w:rsidRPr="00490B93" w14:paraId="7AAB44F1" w14:textId="77777777" w:rsidTr="00ED5D81">
        <w:trPr>
          <w:trHeight w:val="272"/>
        </w:trPr>
        <w:tc>
          <w:tcPr>
            <w:tcW w:w="5382" w:type="dxa"/>
            <w:tcBorders>
              <w:bottom w:val="nil"/>
            </w:tcBorders>
            <w:shd w:val="clear" w:color="auto" w:fill="auto"/>
            <w:tcMar>
              <w:top w:w="57" w:type="dxa"/>
              <w:bottom w:w="57" w:type="dxa"/>
            </w:tcMar>
          </w:tcPr>
          <w:p w14:paraId="3A26CCEC" w14:textId="77777777" w:rsidR="007C47EC" w:rsidRPr="00490B93" w:rsidRDefault="00DA64D6" w:rsidP="00ED5D81">
            <w:pPr>
              <w:spacing w:before="40"/>
              <w:rPr>
                <w:rFonts w:ascii="Arial" w:hAnsi="Arial" w:cs="Arial"/>
                <w:b/>
                <w:sz w:val="18"/>
                <w:szCs w:val="18"/>
                <w:lang w:eastAsia="de-DE"/>
              </w:rPr>
            </w:pPr>
            <w:r w:rsidRPr="00490B93">
              <w:rPr>
                <w:rFonts w:ascii="Arial" w:hAnsi="Arial" w:cs="Arial"/>
                <w:b/>
                <w:sz w:val="18"/>
                <w:szCs w:val="18"/>
                <w:lang w:eastAsia="de-DE"/>
              </w:rPr>
              <w:t xml:space="preserve">1.1 </w:t>
            </w:r>
            <w:r w:rsidR="007C47EC" w:rsidRPr="00490B93">
              <w:rPr>
                <w:rFonts w:ascii="Arial" w:hAnsi="Arial" w:cs="Arial"/>
                <w:b/>
                <w:sz w:val="18"/>
                <w:szCs w:val="18"/>
                <w:lang w:eastAsia="de-DE"/>
              </w:rPr>
              <w:t xml:space="preserve">An </w:t>
            </w:r>
            <w:r w:rsidR="00ED5D81">
              <w:rPr>
                <w:rFonts w:ascii="Arial" w:hAnsi="Arial" w:cs="Arial"/>
                <w:b/>
                <w:sz w:val="18"/>
                <w:szCs w:val="18"/>
                <w:lang w:eastAsia="de-DE"/>
              </w:rPr>
              <w:t>Beschreibung beteiligte Person(en)</w:t>
            </w:r>
            <w:r w:rsidR="007C47EC" w:rsidRPr="00490B93">
              <w:rPr>
                <w:rFonts w:ascii="Arial" w:hAnsi="Arial" w:cs="Arial"/>
                <w:b/>
                <w:sz w:val="18"/>
                <w:szCs w:val="18"/>
                <w:lang w:eastAsia="de-DE"/>
              </w:rPr>
              <w:t xml:space="preserve"> und </w:t>
            </w:r>
            <w:r w:rsidR="00ED5D81">
              <w:rPr>
                <w:rFonts w:ascii="Arial" w:hAnsi="Arial" w:cs="Arial"/>
                <w:b/>
                <w:sz w:val="18"/>
                <w:szCs w:val="18"/>
                <w:lang w:eastAsia="de-DE"/>
              </w:rPr>
              <w:t xml:space="preserve">ihre </w:t>
            </w:r>
            <w:r w:rsidR="007C47EC" w:rsidRPr="00490B93">
              <w:rPr>
                <w:rFonts w:ascii="Arial" w:hAnsi="Arial" w:cs="Arial"/>
                <w:b/>
                <w:sz w:val="18"/>
                <w:szCs w:val="18"/>
                <w:lang w:eastAsia="de-DE"/>
              </w:rPr>
              <w:t>Rolle(n)</w:t>
            </w:r>
          </w:p>
        </w:tc>
        <w:tc>
          <w:tcPr>
            <w:tcW w:w="2551" w:type="dxa"/>
            <w:tcBorders>
              <w:bottom w:val="nil"/>
            </w:tcBorders>
            <w:tcMar>
              <w:top w:w="57" w:type="dxa"/>
              <w:bottom w:w="57" w:type="dxa"/>
            </w:tcMar>
          </w:tcPr>
          <w:p w14:paraId="7D90498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1.2 </w:t>
            </w:r>
            <w:r w:rsidR="00ED5D81">
              <w:rPr>
                <w:rFonts w:ascii="Arial" w:hAnsi="Arial" w:cs="Arial"/>
                <w:b/>
                <w:sz w:val="18"/>
                <w:szCs w:val="18"/>
                <w:lang w:eastAsia="de-DE"/>
              </w:rPr>
              <w:t>Status</w:t>
            </w:r>
          </w:p>
        </w:tc>
        <w:tc>
          <w:tcPr>
            <w:tcW w:w="2627" w:type="dxa"/>
            <w:tcBorders>
              <w:bottom w:val="nil"/>
            </w:tcBorders>
            <w:tcMar>
              <w:top w:w="57" w:type="dxa"/>
              <w:bottom w:w="57" w:type="dxa"/>
            </w:tcMar>
          </w:tcPr>
          <w:p w14:paraId="2361D168" w14:textId="77777777" w:rsidR="007C47EC" w:rsidRPr="00490B93" w:rsidRDefault="00DA64D6" w:rsidP="00EB7DF4">
            <w:pPr>
              <w:spacing w:before="40"/>
              <w:rPr>
                <w:rFonts w:ascii="Arial" w:hAnsi="Arial" w:cs="Arial"/>
                <w:b/>
                <w:sz w:val="18"/>
                <w:szCs w:val="18"/>
                <w:lang w:eastAsia="de-DE"/>
              </w:rPr>
            </w:pPr>
            <w:r w:rsidRPr="00490B93">
              <w:rPr>
                <w:rFonts w:ascii="Arial" w:hAnsi="Arial" w:cs="Arial"/>
                <w:b/>
                <w:sz w:val="18"/>
                <w:szCs w:val="18"/>
                <w:lang w:eastAsia="de-DE"/>
              </w:rPr>
              <w:t xml:space="preserve">1.3 </w:t>
            </w:r>
            <w:r w:rsidR="007C47EC" w:rsidRPr="00490B93">
              <w:rPr>
                <w:rFonts w:ascii="Arial" w:hAnsi="Arial" w:cs="Arial"/>
                <w:b/>
                <w:sz w:val="18"/>
                <w:szCs w:val="18"/>
                <w:lang w:eastAsia="de-DE"/>
              </w:rPr>
              <w:t>Anmerkung zum Status</w:t>
            </w:r>
          </w:p>
        </w:tc>
      </w:tr>
      <w:tr w:rsidR="007C47EC" w:rsidRPr="00490B93" w14:paraId="4A9A0294" w14:textId="77777777" w:rsidTr="00ED5D81">
        <w:trPr>
          <w:trHeight w:val="271"/>
        </w:trPr>
        <w:tc>
          <w:tcPr>
            <w:tcW w:w="5382" w:type="dxa"/>
            <w:tcBorders>
              <w:top w:val="nil"/>
              <w:bottom w:val="single" w:sz="4" w:space="0" w:color="auto"/>
            </w:tcBorders>
            <w:tcMar>
              <w:top w:w="57" w:type="dxa"/>
              <w:bottom w:w="57" w:type="dxa"/>
            </w:tcMar>
          </w:tcPr>
          <w:p w14:paraId="1780BA4E" w14:textId="77777777" w:rsidR="00B94586" w:rsidRPr="00B94586" w:rsidRDefault="00B94586" w:rsidP="00B94586">
            <w:pPr>
              <w:spacing w:before="40"/>
              <w:rPr>
                <w:rFonts w:ascii="Arial" w:hAnsi="Arial" w:cs="Arial"/>
                <w:lang w:eastAsia="de-DE"/>
              </w:rPr>
            </w:pPr>
            <w:r w:rsidRPr="00B94586">
              <w:rPr>
                <w:rFonts w:ascii="Arial" w:hAnsi="Arial" w:cs="Arial"/>
                <w:lang w:eastAsia="de-DE"/>
              </w:rPr>
              <w:t>Musterfrau, Klara [Federführung, Fachbereich]</w:t>
            </w:r>
          </w:p>
          <w:p w14:paraId="4077F36A" w14:textId="77777777" w:rsidR="00B94586" w:rsidRPr="00B94586" w:rsidRDefault="00B94586" w:rsidP="00B94586">
            <w:pPr>
              <w:spacing w:before="40"/>
              <w:rPr>
                <w:rFonts w:ascii="Arial" w:hAnsi="Arial" w:cs="Arial"/>
                <w:lang w:eastAsia="de-DE"/>
              </w:rPr>
            </w:pPr>
            <w:proofErr w:type="spellStart"/>
            <w:r w:rsidRPr="00B94586">
              <w:rPr>
                <w:rFonts w:ascii="Arial" w:hAnsi="Arial" w:cs="Arial"/>
                <w:lang w:eastAsia="de-DE"/>
              </w:rPr>
              <w:t>Muster</w:t>
            </w:r>
            <w:r w:rsidR="00F707A1">
              <w:rPr>
                <w:rFonts w:ascii="Arial" w:hAnsi="Arial" w:cs="Arial"/>
                <w:lang w:eastAsia="de-DE"/>
              </w:rPr>
              <w:t>tech</w:t>
            </w:r>
            <w:proofErr w:type="spellEnd"/>
            <w:r w:rsidRPr="00B94586">
              <w:rPr>
                <w:rFonts w:ascii="Arial" w:hAnsi="Arial" w:cs="Arial"/>
                <w:lang w:eastAsia="de-DE"/>
              </w:rPr>
              <w:t>, Eva [Beratung, IT]</w:t>
            </w:r>
          </w:p>
          <w:p w14:paraId="54C2025F" w14:textId="77777777" w:rsidR="007C47EC" w:rsidRPr="00490B93" w:rsidRDefault="00F707A1" w:rsidP="00B94586">
            <w:pPr>
              <w:spacing w:before="40"/>
              <w:rPr>
                <w:rFonts w:ascii="Arial" w:hAnsi="Arial" w:cs="Arial"/>
                <w:lang w:eastAsia="de-DE"/>
              </w:rPr>
            </w:pPr>
            <w:r>
              <w:rPr>
                <w:rFonts w:ascii="Arial" w:hAnsi="Arial" w:cs="Arial"/>
                <w:lang w:eastAsia="de-DE"/>
              </w:rPr>
              <w:t>Muster</w:t>
            </w:r>
            <w:r w:rsidR="00B94586" w:rsidRPr="00B94586">
              <w:rPr>
                <w:rFonts w:ascii="Arial" w:hAnsi="Arial" w:cs="Arial"/>
                <w:lang w:eastAsia="de-DE"/>
              </w:rPr>
              <w:t xml:space="preserve">, Hans [Beratung, </w:t>
            </w:r>
            <w:proofErr w:type="spellStart"/>
            <w:r w:rsidR="00B94586" w:rsidRPr="00B94586">
              <w:rPr>
                <w:rFonts w:ascii="Arial" w:hAnsi="Arial" w:cs="Arial"/>
                <w:lang w:eastAsia="de-DE"/>
              </w:rPr>
              <w:t>bDSB</w:t>
            </w:r>
            <w:proofErr w:type="spellEnd"/>
            <w:r w:rsidR="00B94586" w:rsidRPr="00B94586">
              <w:rPr>
                <w:rFonts w:ascii="Arial" w:hAnsi="Arial" w:cs="Arial"/>
                <w:lang w:eastAsia="de-DE"/>
              </w:rPr>
              <w:t>]</w:t>
            </w:r>
          </w:p>
        </w:tc>
        <w:tc>
          <w:tcPr>
            <w:tcW w:w="2551" w:type="dxa"/>
            <w:tcBorders>
              <w:top w:val="nil"/>
              <w:bottom w:val="single" w:sz="4" w:space="0" w:color="auto"/>
            </w:tcBorders>
            <w:tcMar>
              <w:top w:w="57" w:type="dxa"/>
              <w:bottom w:w="57" w:type="dxa"/>
            </w:tcMar>
          </w:tcPr>
          <w:p w14:paraId="31E1E0B0" w14:textId="77777777" w:rsidR="007C47EC"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377051430"/>
                <w14:checkbox>
                  <w14:checked w14:val="1"/>
                  <w14:checkedState w14:val="2612" w14:font="MS Gothic"/>
                  <w14:uncheckedState w14:val="2610" w14:font="MS Gothic"/>
                </w14:checkbox>
              </w:sdtPr>
              <w:sdtEndPr/>
              <w:sdtContent>
                <w:r w:rsidR="00D21578">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in Bearbeitung</w:t>
            </w:r>
          </w:p>
          <w:p w14:paraId="4175822D" w14:textId="77777777" w:rsidR="007C47EC"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241844043"/>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7C47EC" w:rsidRPr="00490B93">
              <w:rPr>
                <w:rFonts w:ascii="Arial" w:hAnsi="Arial" w:cs="Arial"/>
                <w:snapToGrid w:val="0"/>
                <w:lang w:eastAsia="de-DE"/>
              </w:rPr>
              <w:t xml:space="preserve"> Aktiviert</w:t>
            </w:r>
          </w:p>
          <w:p w14:paraId="540FC1B4" w14:textId="77777777" w:rsidR="007C47EC"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658311249"/>
                <w14:checkbox>
                  <w14:checked w14:val="0"/>
                  <w14:checkedState w14:val="2612" w14:font="MS Gothic"/>
                  <w14:uncheckedState w14:val="2610" w14:font="MS Gothic"/>
                </w14:checkbox>
              </w:sdtPr>
              <w:sdtEndPr/>
              <w:sdtContent>
                <w:r w:rsidR="00B01CC0"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Deaktiviert</w:t>
            </w:r>
          </w:p>
          <w:p w14:paraId="7B86E98F" w14:textId="77777777" w:rsidR="007C47EC"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786385201"/>
                <w14:checkbox>
                  <w14:checked w14:val="0"/>
                  <w14:checkedState w14:val="2612" w14:font="MS Gothic"/>
                  <w14:uncheckedState w14:val="2610" w14:font="MS Gothic"/>
                </w14:checkbox>
              </w:sdtPr>
              <w:sdtEndPr/>
              <w:sdtContent>
                <w:r w:rsidR="00DA64D6" w:rsidRPr="00490B93">
                  <w:rPr>
                    <w:rFonts w:ascii="Segoe UI Symbol" w:eastAsia="MS Gothic" w:hAnsi="Segoe UI Symbol" w:cs="Segoe UI Symbol"/>
                    <w:snapToGrid w:val="0"/>
                    <w:lang w:eastAsia="de-DE"/>
                  </w:rPr>
                  <w:t>☐</w:t>
                </w:r>
              </w:sdtContent>
            </w:sdt>
            <w:r w:rsidR="007C47EC" w:rsidRPr="00490B93">
              <w:rPr>
                <w:rFonts w:ascii="Arial" w:hAnsi="Arial" w:cs="Arial"/>
                <w:snapToGrid w:val="0"/>
                <w:lang w:eastAsia="de-DE"/>
              </w:rPr>
              <w:t xml:space="preserve"> Sonstig:</w:t>
            </w:r>
          </w:p>
          <w:p w14:paraId="01BB049F" w14:textId="77777777" w:rsidR="007C47EC" w:rsidRPr="00490B93" w:rsidRDefault="007C47EC" w:rsidP="00EB7DF4">
            <w:pPr>
              <w:spacing w:before="40"/>
              <w:rPr>
                <w:rFonts w:ascii="Arial" w:hAnsi="Arial" w:cs="Arial"/>
                <w:snapToGrid w:val="0"/>
                <w:lang w:eastAsia="de-DE"/>
              </w:rPr>
            </w:pPr>
            <w:r w:rsidRPr="00490B93">
              <w:rPr>
                <w:rFonts w:ascii="Arial" w:hAnsi="Arial" w:cs="Arial"/>
                <w:snapToGrid w:val="0"/>
                <w:lang w:eastAsia="de-DE"/>
              </w:rPr>
              <w:t>&lt;bitte Status angeben&gt;</w:t>
            </w:r>
          </w:p>
        </w:tc>
        <w:tc>
          <w:tcPr>
            <w:tcW w:w="2627" w:type="dxa"/>
            <w:tcBorders>
              <w:top w:val="nil"/>
              <w:bottom w:val="single" w:sz="4" w:space="0" w:color="auto"/>
            </w:tcBorders>
            <w:tcMar>
              <w:top w:w="57" w:type="dxa"/>
              <w:bottom w:w="57" w:type="dxa"/>
            </w:tcMar>
          </w:tcPr>
          <w:p w14:paraId="7EACEA00" w14:textId="77777777" w:rsidR="007C47EC" w:rsidRPr="00490B93" w:rsidRDefault="009C588D" w:rsidP="00EB7DF4">
            <w:pPr>
              <w:spacing w:before="40"/>
              <w:rPr>
                <w:rFonts w:ascii="Arial" w:hAnsi="Arial" w:cs="Arial"/>
                <w:lang w:eastAsia="de-DE"/>
              </w:rPr>
            </w:pPr>
            <w:r>
              <w:rPr>
                <w:rFonts w:ascii="Arial" w:hAnsi="Arial" w:cs="Arial"/>
                <w:lang w:eastAsia="de-DE"/>
              </w:rPr>
              <w:t>---</w:t>
            </w:r>
          </w:p>
        </w:tc>
      </w:tr>
    </w:tbl>
    <w:p w14:paraId="1161CCFF" w14:textId="77777777" w:rsidR="007C47EC" w:rsidRPr="00490B93" w:rsidRDefault="007C47EC" w:rsidP="007C47EC">
      <w:pPr>
        <w:rPr>
          <w:rFonts w:ascii="Arial" w:hAnsi="Arial" w:cs="Arial"/>
        </w:rPr>
      </w:pPr>
    </w:p>
    <w:p w14:paraId="70021552" w14:textId="77777777" w:rsidR="007C47EC" w:rsidRPr="00490B93" w:rsidRDefault="00B01CC0" w:rsidP="007C47EC">
      <w:pPr>
        <w:pStyle w:val="berschrift1"/>
        <w:rPr>
          <w:rFonts w:ascii="Arial" w:hAnsi="Arial" w:cs="Arial"/>
        </w:rPr>
      </w:pPr>
      <w:bookmarkStart w:id="5" w:name="_Toc10731713"/>
      <w:bookmarkStart w:id="6" w:name="_Ref98762704"/>
      <w:bookmarkStart w:id="7" w:name="_Toc101442490"/>
      <w:r w:rsidRPr="00490B93">
        <w:rPr>
          <w:rFonts w:ascii="Arial" w:hAnsi="Arial" w:cs="Arial"/>
        </w:rPr>
        <w:t>Anlagen</w:t>
      </w:r>
      <w:r w:rsidR="003E06C4" w:rsidRPr="00490B93">
        <w:rPr>
          <w:rFonts w:ascii="Arial" w:hAnsi="Arial" w:cs="Arial"/>
        </w:rPr>
        <w:t xml:space="preserve"> bzw. Verweise</w:t>
      </w:r>
      <w:r w:rsidRPr="00490B93">
        <w:rPr>
          <w:rFonts w:ascii="Arial" w:hAnsi="Arial" w:cs="Arial"/>
        </w:rPr>
        <w:t xml:space="preserve"> zu</w:t>
      </w:r>
      <w:r w:rsidR="001E6360">
        <w:rPr>
          <w:rFonts w:ascii="Arial" w:hAnsi="Arial" w:cs="Arial"/>
        </w:rPr>
        <w:t>m</w:t>
      </w:r>
      <w:r w:rsidR="007C47EC" w:rsidRPr="00490B93">
        <w:rPr>
          <w:rFonts w:ascii="Arial" w:hAnsi="Arial" w:cs="Arial"/>
        </w:rPr>
        <w:t xml:space="preserve"> </w:t>
      </w:r>
      <w:bookmarkEnd w:id="5"/>
      <w:r w:rsidR="001E6360">
        <w:rPr>
          <w:rFonts w:ascii="Arial" w:hAnsi="Arial" w:cs="Arial"/>
        </w:rPr>
        <w:t>Betriebsmittel</w:t>
      </w:r>
      <w:bookmarkEnd w:id="6"/>
      <w:bookmarkEnd w:id="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6804"/>
        <w:gridCol w:w="3052"/>
      </w:tblGrid>
      <w:tr w:rsidR="007C47EC" w:rsidRPr="00490B93" w14:paraId="1C62292C" w14:textId="77777777" w:rsidTr="006D2AB8">
        <w:trPr>
          <w:trHeight w:val="272"/>
          <w:tblHeader/>
        </w:trPr>
        <w:tc>
          <w:tcPr>
            <w:tcW w:w="704" w:type="dxa"/>
            <w:tcBorders>
              <w:bottom w:val="single" w:sz="4" w:space="0" w:color="auto"/>
            </w:tcBorders>
            <w:shd w:val="clear" w:color="auto" w:fill="808080"/>
            <w:tcMar>
              <w:top w:w="57" w:type="dxa"/>
              <w:bottom w:w="57" w:type="dxa"/>
            </w:tcMar>
          </w:tcPr>
          <w:p w14:paraId="1AF8DDF5" w14:textId="77777777" w:rsidR="007C47EC" w:rsidRPr="00490B93" w:rsidRDefault="007C47EC" w:rsidP="00EB7DF4">
            <w:pPr>
              <w:spacing w:before="40"/>
              <w:jc w:val="center"/>
              <w:rPr>
                <w:rFonts w:ascii="Arial" w:hAnsi="Arial" w:cs="Arial"/>
                <w:b/>
                <w:color w:val="FFFFFF" w:themeColor="background1"/>
                <w:lang w:eastAsia="de-DE"/>
              </w:rPr>
            </w:pPr>
            <w:r w:rsidRPr="00490B93">
              <w:rPr>
                <w:rFonts w:ascii="Arial" w:hAnsi="Arial" w:cs="Arial"/>
                <w:color w:val="FFFFFF" w:themeColor="background1"/>
                <w:lang w:eastAsia="de-DE"/>
              </w:rPr>
              <w:t>Nr.</w:t>
            </w:r>
          </w:p>
        </w:tc>
        <w:tc>
          <w:tcPr>
            <w:tcW w:w="6804" w:type="dxa"/>
            <w:tcBorders>
              <w:bottom w:val="single" w:sz="4" w:space="0" w:color="auto"/>
            </w:tcBorders>
            <w:shd w:val="clear" w:color="auto" w:fill="808080"/>
            <w:tcMar>
              <w:top w:w="57" w:type="dxa"/>
              <w:bottom w:w="57" w:type="dxa"/>
            </w:tcMar>
          </w:tcPr>
          <w:p w14:paraId="5867BA86" w14:textId="77777777" w:rsidR="007C47EC" w:rsidRPr="00490B93" w:rsidRDefault="007C47EC" w:rsidP="00876846">
            <w:pPr>
              <w:keepNext/>
              <w:spacing w:before="40"/>
              <w:rPr>
                <w:rFonts w:ascii="Arial" w:hAnsi="Arial" w:cs="Arial"/>
                <w:color w:val="FFFFFF"/>
                <w:lang w:eastAsia="de-DE"/>
              </w:rPr>
            </w:pPr>
            <w:r w:rsidRPr="00490B93">
              <w:rPr>
                <w:rFonts w:ascii="Arial" w:hAnsi="Arial" w:cs="Arial"/>
                <w:color w:val="FFFFFF"/>
                <w:lang w:eastAsia="de-DE"/>
              </w:rPr>
              <w:t>Bezeichnung der Anlage</w:t>
            </w:r>
            <w:r w:rsidR="009C1210" w:rsidRPr="00490B93">
              <w:rPr>
                <w:rFonts w:ascii="Arial" w:hAnsi="Arial" w:cs="Arial"/>
                <w:color w:val="FFFFFF"/>
                <w:lang w:eastAsia="de-DE"/>
              </w:rPr>
              <w:t xml:space="preserve"> bzw. des Verweises</w:t>
            </w:r>
          </w:p>
        </w:tc>
        <w:tc>
          <w:tcPr>
            <w:tcW w:w="3052" w:type="dxa"/>
            <w:tcBorders>
              <w:bottom w:val="single" w:sz="4" w:space="0" w:color="auto"/>
            </w:tcBorders>
            <w:shd w:val="clear" w:color="auto" w:fill="808080"/>
            <w:tcMar>
              <w:top w:w="57" w:type="dxa"/>
              <w:bottom w:w="57" w:type="dxa"/>
            </w:tcMar>
          </w:tcPr>
          <w:p w14:paraId="1E6B7B34" w14:textId="77777777" w:rsidR="007C47EC" w:rsidRPr="00490B93" w:rsidRDefault="00F001D1" w:rsidP="00F001D1">
            <w:pPr>
              <w:keepNext/>
              <w:spacing w:before="40"/>
              <w:rPr>
                <w:rFonts w:ascii="Arial" w:hAnsi="Arial" w:cs="Arial"/>
                <w:color w:val="FFFFFF"/>
                <w:lang w:eastAsia="de-DE"/>
              </w:rPr>
            </w:pPr>
            <w:r>
              <w:rPr>
                <w:rFonts w:ascii="Arial" w:hAnsi="Arial" w:cs="Arial"/>
                <w:color w:val="FFFFFF"/>
                <w:lang w:eastAsia="de-DE"/>
              </w:rPr>
              <w:t xml:space="preserve">Quelle und </w:t>
            </w:r>
            <w:r w:rsidR="007C47EC" w:rsidRPr="00490B93">
              <w:rPr>
                <w:rFonts w:ascii="Arial" w:hAnsi="Arial" w:cs="Arial"/>
                <w:color w:val="FFFFFF"/>
                <w:lang w:eastAsia="de-DE"/>
              </w:rPr>
              <w:t>Anmerkung</w:t>
            </w:r>
          </w:p>
        </w:tc>
      </w:tr>
      <w:tr w:rsidR="007C4F2F" w:rsidRPr="00490B93" w14:paraId="044FEDA7" w14:textId="77777777" w:rsidTr="006D2AB8">
        <w:trPr>
          <w:trHeight w:val="271"/>
          <w:tblHeader/>
        </w:trPr>
        <w:tc>
          <w:tcPr>
            <w:tcW w:w="704" w:type="dxa"/>
            <w:tcBorders>
              <w:top w:val="single" w:sz="4" w:space="0" w:color="auto"/>
              <w:bottom w:val="single" w:sz="4" w:space="0" w:color="auto"/>
            </w:tcBorders>
            <w:tcMar>
              <w:top w:w="57" w:type="dxa"/>
              <w:bottom w:w="57" w:type="dxa"/>
            </w:tcMar>
            <w:vAlign w:val="center"/>
          </w:tcPr>
          <w:p w14:paraId="7CD2480F" w14:textId="77777777" w:rsidR="007C4F2F" w:rsidRPr="00490B93" w:rsidRDefault="007C4F2F" w:rsidP="007C4F2F">
            <w:pPr>
              <w:spacing w:before="40"/>
              <w:jc w:val="center"/>
              <w:rPr>
                <w:rFonts w:ascii="Arial" w:hAnsi="Arial" w:cs="Arial"/>
                <w:lang w:eastAsia="de-DE"/>
              </w:rPr>
            </w:pPr>
            <w:r>
              <w:rPr>
                <w:rFonts w:ascii="Arial" w:hAnsi="Arial" w:cs="Arial"/>
                <w:lang w:eastAsia="de-DE"/>
              </w:rPr>
              <w:t>A</w:t>
            </w:r>
            <w:r w:rsidRPr="00490B93">
              <w:rPr>
                <w:rFonts w:ascii="Arial" w:hAnsi="Arial" w:cs="Arial"/>
                <w:lang w:eastAsia="de-DE"/>
              </w:rPr>
              <w:t>1</w:t>
            </w:r>
          </w:p>
        </w:tc>
        <w:tc>
          <w:tcPr>
            <w:tcW w:w="6804" w:type="dxa"/>
            <w:tcBorders>
              <w:top w:val="single" w:sz="4" w:space="0" w:color="auto"/>
              <w:bottom w:val="single" w:sz="4" w:space="0" w:color="auto"/>
            </w:tcBorders>
            <w:tcMar>
              <w:top w:w="57" w:type="dxa"/>
              <w:bottom w:w="57" w:type="dxa"/>
            </w:tcMar>
          </w:tcPr>
          <w:p w14:paraId="2A2367CE" w14:textId="42EB04E8" w:rsidR="007C4F2F" w:rsidRPr="00490B93" w:rsidRDefault="007C4F2F" w:rsidP="00611525">
            <w:pPr>
              <w:keepNext/>
              <w:spacing w:before="40" w:after="40"/>
              <w:rPr>
                <w:rFonts w:ascii="Arial" w:hAnsi="Arial" w:cs="Arial"/>
                <w:lang w:eastAsia="de-DE"/>
              </w:rPr>
            </w:pPr>
            <w:r w:rsidRPr="007C4F2F">
              <w:rPr>
                <w:rFonts w:ascii="Arial" w:hAnsi="Arial" w:cs="Arial"/>
                <w:lang w:eastAsia="de-DE"/>
              </w:rPr>
              <w:t>Risikoanalyse zum Betriebsmittel „</w:t>
            </w:r>
            <w:r>
              <w:rPr>
                <w:rFonts w:ascii="Arial" w:hAnsi="Arial" w:cs="Arial"/>
                <w:lang w:eastAsia="de-DE"/>
              </w:rPr>
              <w:t>BAP</w:t>
            </w:r>
            <w:r w:rsidRPr="007C4F2F">
              <w:rPr>
                <w:rFonts w:ascii="Arial" w:hAnsi="Arial" w:cs="Arial"/>
                <w:lang w:eastAsia="de-DE"/>
              </w:rPr>
              <w:t>“</w:t>
            </w:r>
          </w:p>
        </w:tc>
        <w:tc>
          <w:tcPr>
            <w:tcW w:w="3052" w:type="dxa"/>
            <w:tcBorders>
              <w:top w:val="single" w:sz="4" w:space="0" w:color="auto"/>
              <w:bottom w:val="single" w:sz="4" w:space="0" w:color="auto"/>
            </w:tcBorders>
            <w:tcMar>
              <w:top w:w="57" w:type="dxa"/>
              <w:bottom w:w="57" w:type="dxa"/>
            </w:tcMar>
          </w:tcPr>
          <w:p w14:paraId="2B520328" w14:textId="05AE7FF1" w:rsidR="007C4F2F" w:rsidRPr="00490B93" w:rsidRDefault="007C4F2F" w:rsidP="007C4F2F">
            <w:pPr>
              <w:keepNext/>
              <w:spacing w:before="40"/>
              <w:jc w:val="both"/>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-ID RA201903051630</w:t>
            </w:r>
          </w:p>
        </w:tc>
      </w:tr>
      <w:tr w:rsidR="00A01ECA" w:rsidRPr="00490B93" w14:paraId="61288724"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D05769E" w14:textId="58C21284" w:rsidR="00A01ECA" w:rsidRDefault="00A01ECA" w:rsidP="007C4F2F">
            <w:pPr>
              <w:spacing w:before="40"/>
              <w:jc w:val="center"/>
              <w:rPr>
                <w:rFonts w:ascii="Arial" w:hAnsi="Arial" w:cs="Arial"/>
                <w:lang w:eastAsia="de-DE"/>
              </w:rPr>
            </w:pPr>
            <w:r>
              <w:rPr>
                <w:rFonts w:ascii="Arial" w:hAnsi="Arial" w:cs="Arial"/>
                <w:lang w:eastAsia="de-DE"/>
              </w:rPr>
              <w:t>A2</w:t>
            </w:r>
          </w:p>
        </w:tc>
        <w:tc>
          <w:tcPr>
            <w:tcW w:w="6804" w:type="dxa"/>
            <w:tcBorders>
              <w:top w:val="single" w:sz="4" w:space="0" w:color="auto"/>
              <w:bottom w:val="single" w:sz="4" w:space="0" w:color="auto"/>
            </w:tcBorders>
            <w:tcMar>
              <w:top w:w="57" w:type="dxa"/>
              <w:bottom w:w="57" w:type="dxa"/>
            </w:tcMar>
            <w:vAlign w:val="center"/>
          </w:tcPr>
          <w:p w14:paraId="45A4623E" w14:textId="11524FA3" w:rsidR="00A01ECA" w:rsidRDefault="00A01ECA" w:rsidP="00611525">
            <w:pPr>
              <w:spacing w:before="40" w:after="40"/>
              <w:rPr>
                <w:rFonts w:ascii="Arial" w:hAnsi="Arial" w:cs="Arial"/>
                <w:lang w:eastAsia="de-DE"/>
              </w:rPr>
            </w:pPr>
            <w:r w:rsidRPr="00A01ECA">
              <w:rPr>
                <w:rFonts w:ascii="Arial" w:hAnsi="Arial" w:cs="Arial"/>
                <w:lang w:eastAsia="de-DE"/>
              </w:rPr>
              <w:t>Spezifikation „</w:t>
            </w:r>
            <w:r>
              <w:rPr>
                <w:rFonts w:ascii="Arial" w:hAnsi="Arial" w:cs="Arial"/>
                <w:lang w:eastAsia="de-DE"/>
              </w:rPr>
              <w:t xml:space="preserve">IT-Arbeitsplatzrechner“ inkl. </w:t>
            </w:r>
            <w:proofErr w:type="spellStart"/>
            <w:r>
              <w:rPr>
                <w:rFonts w:ascii="Arial" w:hAnsi="Arial" w:cs="Arial"/>
                <w:lang w:eastAsia="de-DE"/>
              </w:rPr>
              <w:t>Krypto</w:t>
            </w:r>
            <w:proofErr w:type="spellEnd"/>
            <w:r>
              <w:rPr>
                <w:rFonts w:ascii="Arial" w:hAnsi="Arial" w:cs="Arial"/>
                <w:lang w:eastAsia="de-DE"/>
              </w:rPr>
              <w:t xml:space="preserve">-, Lösch-, </w:t>
            </w:r>
            <w:r w:rsidRPr="00A01ECA">
              <w:rPr>
                <w:rFonts w:ascii="Arial" w:hAnsi="Arial" w:cs="Arial"/>
                <w:lang w:eastAsia="de-DE"/>
              </w:rPr>
              <w:t>Protokollierungs</w:t>
            </w:r>
            <w:r>
              <w:rPr>
                <w:rFonts w:ascii="Arial" w:hAnsi="Arial" w:cs="Arial"/>
                <w:lang w:eastAsia="de-DE"/>
              </w:rPr>
              <w:t>-</w:t>
            </w:r>
            <w:r w:rsidRPr="00A01ECA">
              <w:rPr>
                <w:rFonts w:ascii="Arial" w:hAnsi="Arial" w:cs="Arial"/>
                <w:lang w:eastAsia="de-DE"/>
              </w:rPr>
              <w:t xml:space="preserve"> </w:t>
            </w:r>
            <w:r>
              <w:rPr>
                <w:rFonts w:ascii="Arial" w:hAnsi="Arial" w:cs="Arial"/>
                <w:lang w:eastAsia="de-DE"/>
              </w:rPr>
              <w:t>und</w:t>
            </w:r>
            <w:r w:rsidRPr="00A01ECA">
              <w:rPr>
                <w:rFonts w:ascii="Arial" w:hAnsi="Arial" w:cs="Arial"/>
                <w:lang w:eastAsia="de-DE"/>
              </w:rPr>
              <w:t xml:space="preserve"> Testkonzept</w:t>
            </w:r>
          </w:p>
        </w:tc>
        <w:tc>
          <w:tcPr>
            <w:tcW w:w="3052" w:type="dxa"/>
            <w:tcBorders>
              <w:top w:val="single" w:sz="4" w:space="0" w:color="auto"/>
              <w:bottom w:val="single" w:sz="4" w:space="0" w:color="auto"/>
            </w:tcBorders>
            <w:tcMar>
              <w:top w:w="57" w:type="dxa"/>
              <w:bottom w:w="57" w:type="dxa"/>
            </w:tcMar>
            <w:vAlign w:val="center"/>
          </w:tcPr>
          <w:p w14:paraId="4E59AC01" w14:textId="03D57CB2" w:rsidR="00A01ECA" w:rsidRDefault="00A01ECA" w:rsidP="007C4F2F">
            <w:pPr>
              <w:spacing w:before="40"/>
              <w:rPr>
                <w:rFonts w:ascii="Arial" w:hAnsi="Arial" w:cs="Arial"/>
                <w:lang w:eastAsia="de-DE"/>
              </w:rPr>
            </w:pPr>
            <w:proofErr w:type="spellStart"/>
            <w:r>
              <w:rPr>
                <w:rFonts w:ascii="Arial" w:hAnsi="Arial" w:cs="Arial"/>
                <w:lang w:eastAsia="de-DE"/>
              </w:rPr>
              <w:t>Dok</w:t>
            </w:r>
            <w:proofErr w:type="spellEnd"/>
            <w:r>
              <w:rPr>
                <w:rFonts w:ascii="Arial" w:hAnsi="Arial" w:cs="Arial"/>
                <w:lang w:eastAsia="de-DE"/>
              </w:rPr>
              <w:t xml:space="preserve">-ID </w:t>
            </w:r>
            <w:r w:rsidR="00E21D9E" w:rsidRPr="00E21D9E">
              <w:rPr>
                <w:rFonts w:ascii="Arial" w:hAnsi="Arial" w:cs="Arial"/>
                <w:lang w:eastAsia="de-DE"/>
              </w:rPr>
              <w:t>20130123</w:t>
            </w:r>
          </w:p>
        </w:tc>
        <w:bookmarkStart w:id="8" w:name="_GoBack"/>
        <w:bookmarkEnd w:id="8"/>
      </w:tr>
      <w:tr w:rsidR="007C4F2F" w:rsidRPr="00490B93" w14:paraId="1AE307A7"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28122382" w14:textId="1544D9BE" w:rsidR="007C4F2F" w:rsidRDefault="007C4F2F" w:rsidP="007C4F2F">
            <w:pPr>
              <w:spacing w:before="40"/>
              <w:jc w:val="center"/>
              <w:rPr>
                <w:rFonts w:ascii="Arial" w:hAnsi="Arial" w:cs="Arial"/>
                <w:lang w:eastAsia="de-DE"/>
              </w:rPr>
            </w:pPr>
            <w:r>
              <w:rPr>
                <w:rFonts w:ascii="Arial" w:hAnsi="Arial" w:cs="Arial"/>
                <w:lang w:eastAsia="de-DE"/>
              </w:rPr>
              <w:t>A</w:t>
            </w:r>
            <w:r w:rsidR="00A01ECA">
              <w:rPr>
                <w:rFonts w:ascii="Arial" w:hAnsi="Arial" w:cs="Arial"/>
                <w:lang w:eastAsia="de-DE"/>
              </w:rPr>
              <w:t>3</w:t>
            </w:r>
          </w:p>
        </w:tc>
        <w:tc>
          <w:tcPr>
            <w:tcW w:w="6804" w:type="dxa"/>
            <w:tcBorders>
              <w:top w:val="single" w:sz="4" w:space="0" w:color="auto"/>
              <w:bottom w:val="single" w:sz="4" w:space="0" w:color="auto"/>
            </w:tcBorders>
            <w:tcMar>
              <w:top w:w="57" w:type="dxa"/>
              <w:bottom w:w="57" w:type="dxa"/>
            </w:tcMar>
            <w:vAlign w:val="center"/>
          </w:tcPr>
          <w:p w14:paraId="5AE8F895" w14:textId="61963B65" w:rsidR="007C4F2F" w:rsidRDefault="007C4F2F" w:rsidP="00611525">
            <w:pPr>
              <w:spacing w:before="40" w:after="40"/>
              <w:rPr>
                <w:rFonts w:ascii="Arial" w:hAnsi="Arial" w:cs="Arial"/>
                <w:snapToGrid w:val="0"/>
                <w:lang w:eastAsia="de-DE"/>
              </w:rPr>
            </w:pPr>
            <w:r>
              <w:rPr>
                <w:rFonts w:ascii="Arial" w:hAnsi="Arial" w:cs="Arial"/>
                <w:lang w:eastAsia="de-DE"/>
              </w:rPr>
              <w:t>Städtisches Raumkonzept</w:t>
            </w:r>
          </w:p>
        </w:tc>
        <w:tc>
          <w:tcPr>
            <w:tcW w:w="3052" w:type="dxa"/>
            <w:tcBorders>
              <w:top w:val="single" w:sz="4" w:space="0" w:color="auto"/>
              <w:bottom w:val="single" w:sz="4" w:space="0" w:color="auto"/>
            </w:tcBorders>
            <w:tcMar>
              <w:top w:w="57" w:type="dxa"/>
              <w:bottom w:w="57" w:type="dxa"/>
            </w:tcMar>
            <w:vAlign w:val="center"/>
          </w:tcPr>
          <w:p w14:paraId="36955B79" w14:textId="5B71847B" w:rsidR="007C4F2F" w:rsidRDefault="007C4F2F" w:rsidP="007C4F2F">
            <w:pPr>
              <w:spacing w:before="40"/>
              <w:rPr>
                <w:rFonts w:ascii="Arial" w:hAnsi="Arial" w:cs="Arial"/>
                <w:snapToGrid w:val="0"/>
                <w:lang w:eastAsia="de-DE"/>
              </w:rPr>
            </w:pPr>
            <w:proofErr w:type="spellStart"/>
            <w:r>
              <w:rPr>
                <w:rFonts w:ascii="Arial" w:hAnsi="Arial" w:cs="Arial"/>
                <w:lang w:eastAsia="de-DE"/>
              </w:rPr>
              <w:t>Dok</w:t>
            </w:r>
            <w:proofErr w:type="spellEnd"/>
            <w:r>
              <w:rPr>
                <w:rFonts w:ascii="Arial" w:hAnsi="Arial" w:cs="Arial"/>
                <w:lang w:eastAsia="de-DE"/>
              </w:rPr>
              <w:t>-ID 201707140900</w:t>
            </w:r>
          </w:p>
        </w:tc>
      </w:tr>
      <w:tr w:rsidR="007C4F2F" w:rsidRPr="00490B93" w14:paraId="4FBEF45C"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1C680A0B" w14:textId="049854E6" w:rsidR="007C4F2F" w:rsidRDefault="00A01ECA" w:rsidP="007C4F2F">
            <w:pPr>
              <w:spacing w:before="40"/>
              <w:jc w:val="center"/>
              <w:rPr>
                <w:rFonts w:ascii="Arial" w:hAnsi="Arial" w:cs="Arial"/>
                <w:lang w:eastAsia="de-DE"/>
              </w:rPr>
            </w:pPr>
            <w:r>
              <w:rPr>
                <w:rFonts w:ascii="Arial" w:hAnsi="Arial" w:cs="Arial"/>
                <w:lang w:eastAsia="de-DE"/>
              </w:rPr>
              <w:t>A4</w:t>
            </w:r>
          </w:p>
        </w:tc>
        <w:tc>
          <w:tcPr>
            <w:tcW w:w="6804" w:type="dxa"/>
            <w:tcBorders>
              <w:top w:val="single" w:sz="4" w:space="0" w:color="auto"/>
              <w:bottom w:val="single" w:sz="4" w:space="0" w:color="auto"/>
            </w:tcBorders>
            <w:tcMar>
              <w:top w:w="57" w:type="dxa"/>
              <w:bottom w:w="57" w:type="dxa"/>
            </w:tcMar>
            <w:vAlign w:val="center"/>
          </w:tcPr>
          <w:p w14:paraId="5E56194B" w14:textId="232B93DB" w:rsidR="007C4F2F" w:rsidRDefault="007C4F2F" w:rsidP="00611525">
            <w:pPr>
              <w:spacing w:before="40" w:after="40"/>
              <w:rPr>
                <w:rFonts w:ascii="Arial" w:hAnsi="Arial" w:cs="Arial"/>
                <w:snapToGrid w:val="0"/>
                <w:lang w:eastAsia="de-DE"/>
              </w:rPr>
            </w:pPr>
            <w:r>
              <w:rPr>
                <w:rFonts w:ascii="Arial" w:hAnsi="Arial" w:cs="Arial"/>
                <w:snapToGrid w:val="0"/>
                <w:lang w:eastAsia="de-DE"/>
              </w:rPr>
              <w:t>Städtische Dienstanweisung für IT und Telekommunikation</w:t>
            </w:r>
          </w:p>
        </w:tc>
        <w:tc>
          <w:tcPr>
            <w:tcW w:w="3052" w:type="dxa"/>
            <w:tcBorders>
              <w:top w:val="single" w:sz="4" w:space="0" w:color="auto"/>
              <w:bottom w:val="single" w:sz="4" w:space="0" w:color="auto"/>
            </w:tcBorders>
            <w:tcMar>
              <w:top w:w="57" w:type="dxa"/>
              <w:bottom w:w="57" w:type="dxa"/>
            </w:tcMar>
            <w:vAlign w:val="center"/>
          </w:tcPr>
          <w:p w14:paraId="28152F29" w14:textId="3257E3D7" w:rsidR="007C4F2F" w:rsidRPr="008D098B" w:rsidRDefault="007C4F2F" w:rsidP="007C4F2F">
            <w:pPr>
              <w:spacing w:before="40"/>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-ID 200309091000</w:t>
            </w:r>
          </w:p>
        </w:tc>
      </w:tr>
      <w:tr w:rsidR="007C4F2F" w:rsidRPr="00490B93" w14:paraId="73FC0AFC" w14:textId="77777777" w:rsidTr="00CF273B">
        <w:trPr>
          <w:trHeight w:val="271"/>
          <w:tblHeader/>
        </w:trPr>
        <w:tc>
          <w:tcPr>
            <w:tcW w:w="704" w:type="dxa"/>
            <w:tcBorders>
              <w:top w:val="single" w:sz="4" w:space="0" w:color="auto"/>
              <w:bottom w:val="single" w:sz="4" w:space="0" w:color="auto"/>
            </w:tcBorders>
            <w:tcMar>
              <w:top w:w="57" w:type="dxa"/>
              <w:bottom w:w="57" w:type="dxa"/>
            </w:tcMar>
            <w:vAlign w:val="center"/>
          </w:tcPr>
          <w:p w14:paraId="367CB36E" w14:textId="39D75014" w:rsidR="007C4F2F" w:rsidRDefault="00A01ECA" w:rsidP="007C4F2F">
            <w:pPr>
              <w:spacing w:before="40"/>
              <w:jc w:val="center"/>
              <w:rPr>
                <w:rFonts w:ascii="Arial" w:hAnsi="Arial" w:cs="Arial"/>
                <w:lang w:eastAsia="de-DE"/>
              </w:rPr>
            </w:pPr>
            <w:r>
              <w:rPr>
                <w:rFonts w:ascii="Arial" w:hAnsi="Arial" w:cs="Arial"/>
                <w:lang w:eastAsia="de-DE"/>
              </w:rPr>
              <w:t>A5</w:t>
            </w:r>
          </w:p>
        </w:tc>
        <w:tc>
          <w:tcPr>
            <w:tcW w:w="6804" w:type="dxa"/>
            <w:tcBorders>
              <w:top w:val="single" w:sz="4" w:space="0" w:color="auto"/>
              <w:bottom w:val="single" w:sz="4" w:space="0" w:color="auto"/>
            </w:tcBorders>
            <w:tcMar>
              <w:top w:w="57" w:type="dxa"/>
              <w:bottom w:w="57" w:type="dxa"/>
            </w:tcMar>
            <w:vAlign w:val="center"/>
          </w:tcPr>
          <w:p w14:paraId="68FC59F3" w14:textId="7B602217" w:rsidR="007C4F2F" w:rsidRDefault="007C4F2F" w:rsidP="00611525">
            <w:pPr>
              <w:spacing w:before="40" w:after="40"/>
              <w:rPr>
                <w:rFonts w:ascii="Arial" w:hAnsi="Arial" w:cs="Arial"/>
                <w:snapToGrid w:val="0"/>
                <w:lang w:eastAsia="de-DE"/>
              </w:rPr>
            </w:pPr>
            <w:r>
              <w:rPr>
                <w:rFonts w:ascii="Arial" w:hAnsi="Arial" w:cs="Arial"/>
                <w:snapToGrid w:val="0"/>
                <w:lang w:eastAsia="de-DE"/>
              </w:rPr>
              <w:t>(…)</w:t>
            </w:r>
          </w:p>
        </w:tc>
        <w:tc>
          <w:tcPr>
            <w:tcW w:w="3052" w:type="dxa"/>
            <w:tcBorders>
              <w:top w:val="single" w:sz="4" w:space="0" w:color="auto"/>
              <w:bottom w:val="single" w:sz="4" w:space="0" w:color="auto"/>
            </w:tcBorders>
            <w:tcMar>
              <w:top w:w="57" w:type="dxa"/>
              <w:bottom w:w="57" w:type="dxa"/>
            </w:tcMar>
            <w:vAlign w:val="center"/>
          </w:tcPr>
          <w:p w14:paraId="3413BB0F" w14:textId="6B409614" w:rsidR="007C4F2F" w:rsidRDefault="007C4F2F" w:rsidP="007C4F2F">
            <w:pPr>
              <w:spacing w:before="40"/>
              <w:rPr>
                <w:rFonts w:ascii="Arial" w:hAnsi="Arial" w:cs="Arial"/>
                <w:snapToGrid w:val="0"/>
                <w:lang w:eastAsia="de-DE"/>
              </w:rPr>
            </w:pPr>
            <w:r>
              <w:rPr>
                <w:rFonts w:ascii="Arial" w:hAnsi="Arial" w:cs="Arial"/>
                <w:snapToGrid w:val="0"/>
                <w:lang w:eastAsia="de-DE"/>
              </w:rPr>
              <w:t>(…)</w:t>
            </w:r>
          </w:p>
        </w:tc>
      </w:tr>
    </w:tbl>
    <w:p w14:paraId="5F454FEC" w14:textId="77777777" w:rsidR="007C47EC" w:rsidRPr="00490B93" w:rsidRDefault="007C47EC" w:rsidP="007C47EC">
      <w:pPr>
        <w:rPr>
          <w:rFonts w:ascii="Arial" w:hAnsi="Arial" w:cs="Arial"/>
        </w:rPr>
      </w:pPr>
    </w:p>
    <w:p w14:paraId="0117FDFC" w14:textId="77777777" w:rsidR="007C47EC" w:rsidRPr="00490B93" w:rsidRDefault="007C47EC" w:rsidP="007C47EC">
      <w:pPr>
        <w:pStyle w:val="berschrift1"/>
        <w:rPr>
          <w:rFonts w:ascii="Arial" w:hAnsi="Arial" w:cs="Arial"/>
        </w:rPr>
      </w:pPr>
      <w:bookmarkStart w:id="9" w:name="_Toc10731714"/>
      <w:bookmarkStart w:id="10" w:name="_Ref10734236"/>
      <w:bookmarkStart w:id="11" w:name="_Ref10734283"/>
      <w:bookmarkStart w:id="12" w:name="_Ref98762697"/>
      <w:bookmarkStart w:id="13" w:name="_Toc101442491"/>
      <w:r w:rsidRPr="00490B93">
        <w:rPr>
          <w:rFonts w:ascii="Arial" w:hAnsi="Arial" w:cs="Arial"/>
        </w:rPr>
        <w:t>Änderungshistorie</w:t>
      </w:r>
      <w:bookmarkEnd w:id="9"/>
      <w:bookmarkEnd w:id="10"/>
      <w:bookmarkEnd w:id="11"/>
      <w:bookmarkEnd w:id="12"/>
      <w:bookmarkEnd w:id="13"/>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6521"/>
      </w:tblGrid>
      <w:tr w:rsidR="007C47EC" w:rsidRPr="00490B93" w14:paraId="3E8F1677" w14:textId="77777777" w:rsidTr="00EB7DF4">
        <w:trPr>
          <w:trHeight w:val="397"/>
          <w:tblHeader/>
        </w:trPr>
        <w:tc>
          <w:tcPr>
            <w:tcW w:w="1413" w:type="dxa"/>
            <w:shd w:val="clear" w:color="auto" w:fill="7B7B7B"/>
            <w:vAlign w:val="center"/>
          </w:tcPr>
          <w:p w14:paraId="10775995" w14:textId="77777777" w:rsidR="007C47EC" w:rsidRPr="00490B93" w:rsidRDefault="007C47EC" w:rsidP="00EB7DF4">
            <w:pPr>
              <w:jc w:val="center"/>
              <w:rPr>
                <w:rFonts w:ascii="Arial" w:hAnsi="Arial" w:cs="Arial"/>
                <w:color w:val="FFFFFF"/>
              </w:rPr>
            </w:pPr>
            <w:r w:rsidRPr="00490B93">
              <w:rPr>
                <w:rFonts w:ascii="Arial" w:hAnsi="Arial" w:cs="Arial"/>
                <w:color w:val="FFFFFF"/>
              </w:rPr>
              <w:t>Wann?</w:t>
            </w:r>
          </w:p>
        </w:tc>
        <w:tc>
          <w:tcPr>
            <w:tcW w:w="2551" w:type="dxa"/>
            <w:shd w:val="clear" w:color="auto" w:fill="7B7B7B"/>
            <w:vAlign w:val="center"/>
          </w:tcPr>
          <w:p w14:paraId="4DB462F9" w14:textId="77777777" w:rsidR="007C47EC" w:rsidRPr="00490B93" w:rsidRDefault="007C47EC" w:rsidP="00323F7C">
            <w:pPr>
              <w:keepNext/>
              <w:rPr>
                <w:rFonts w:ascii="Arial" w:hAnsi="Arial" w:cs="Arial"/>
                <w:color w:val="FFFFFF"/>
              </w:rPr>
            </w:pPr>
            <w:r w:rsidRPr="00490B93">
              <w:rPr>
                <w:rFonts w:ascii="Arial" w:hAnsi="Arial" w:cs="Arial"/>
                <w:color w:val="FFFFFF"/>
              </w:rPr>
              <w:t>Wer?</w:t>
            </w:r>
          </w:p>
        </w:tc>
        <w:tc>
          <w:tcPr>
            <w:tcW w:w="6521" w:type="dxa"/>
            <w:shd w:val="clear" w:color="auto" w:fill="7B7B7B"/>
            <w:vAlign w:val="center"/>
          </w:tcPr>
          <w:p w14:paraId="1C45D87E" w14:textId="77777777" w:rsidR="007C47EC" w:rsidRPr="00490B93" w:rsidRDefault="007C47EC" w:rsidP="00323F7C">
            <w:pPr>
              <w:keepNext/>
              <w:rPr>
                <w:rFonts w:ascii="Arial" w:hAnsi="Arial" w:cs="Arial"/>
                <w:color w:val="FFFFFF"/>
              </w:rPr>
            </w:pPr>
            <w:r w:rsidRPr="00490B93">
              <w:rPr>
                <w:rFonts w:ascii="Arial" w:hAnsi="Arial" w:cs="Arial"/>
                <w:color w:val="FFFFFF"/>
              </w:rPr>
              <w:t>Was?</w:t>
            </w:r>
          </w:p>
        </w:tc>
      </w:tr>
      <w:tr w:rsidR="00B94586" w:rsidRPr="00490B93" w14:paraId="38BA5A56" w14:textId="77777777" w:rsidTr="00EB7DF4">
        <w:trPr>
          <w:tblHeader/>
        </w:trPr>
        <w:tc>
          <w:tcPr>
            <w:tcW w:w="1413" w:type="dxa"/>
            <w:shd w:val="clear" w:color="auto" w:fill="auto"/>
            <w:vAlign w:val="center"/>
          </w:tcPr>
          <w:p w14:paraId="125DB205" w14:textId="77777777" w:rsidR="00B94586" w:rsidRPr="00B94586" w:rsidRDefault="00B94586" w:rsidP="00B94586">
            <w:pPr>
              <w:jc w:val="center"/>
              <w:rPr>
                <w:rFonts w:ascii="Arial" w:hAnsi="Arial" w:cs="Arial"/>
              </w:rPr>
            </w:pPr>
            <w:r w:rsidRPr="00B94586">
              <w:rPr>
                <w:rFonts w:ascii="Arial" w:hAnsi="Arial" w:cs="Arial"/>
              </w:rPr>
              <w:t>11.10.2021</w:t>
            </w:r>
          </w:p>
        </w:tc>
        <w:tc>
          <w:tcPr>
            <w:tcW w:w="2551" w:type="dxa"/>
            <w:shd w:val="clear" w:color="auto" w:fill="auto"/>
            <w:vAlign w:val="center"/>
          </w:tcPr>
          <w:p w14:paraId="2F8314AD" w14:textId="77777777" w:rsidR="00B94586" w:rsidRPr="00B94586" w:rsidRDefault="00B94586" w:rsidP="00B94586">
            <w:pPr>
              <w:keepNext/>
              <w:rPr>
                <w:rFonts w:ascii="Arial" w:hAnsi="Arial" w:cs="Arial"/>
              </w:rPr>
            </w:pPr>
            <w:r w:rsidRPr="00B94586">
              <w:rPr>
                <w:rFonts w:ascii="Arial" w:hAnsi="Arial" w:cs="Arial"/>
                <w:lang w:eastAsia="de-DE"/>
              </w:rPr>
              <w:t>Musterfrau, Klara</w:t>
            </w:r>
          </w:p>
        </w:tc>
        <w:tc>
          <w:tcPr>
            <w:tcW w:w="6521" w:type="dxa"/>
            <w:shd w:val="clear" w:color="auto" w:fill="auto"/>
            <w:vAlign w:val="center"/>
          </w:tcPr>
          <w:p w14:paraId="52BD06CA" w14:textId="77777777" w:rsidR="00B94586" w:rsidRPr="00B94586" w:rsidRDefault="00B94586" w:rsidP="00B94586">
            <w:pPr>
              <w:keepNext/>
              <w:rPr>
                <w:rFonts w:ascii="Arial" w:hAnsi="Arial" w:cs="Arial"/>
              </w:rPr>
            </w:pPr>
            <w:r w:rsidRPr="00B94586">
              <w:rPr>
                <w:rFonts w:ascii="Arial" w:hAnsi="Arial" w:cs="Arial"/>
              </w:rPr>
              <w:t>Initialisierung</w:t>
            </w:r>
          </w:p>
        </w:tc>
      </w:tr>
      <w:tr w:rsidR="007C47EC" w:rsidRPr="00490B93" w14:paraId="091282D0" w14:textId="77777777" w:rsidTr="00EB7DF4">
        <w:trPr>
          <w:tblHeader/>
        </w:trPr>
        <w:tc>
          <w:tcPr>
            <w:tcW w:w="1413" w:type="dxa"/>
            <w:shd w:val="clear" w:color="auto" w:fill="auto"/>
            <w:vAlign w:val="center"/>
          </w:tcPr>
          <w:p w14:paraId="60285EBF" w14:textId="77777777" w:rsidR="007C47EC" w:rsidRPr="00490B93" w:rsidRDefault="00F253FA" w:rsidP="00EB7DF4">
            <w:pPr>
              <w:jc w:val="center"/>
              <w:rPr>
                <w:rFonts w:ascii="Arial" w:hAnsi="Arial" w:cs="Arial"/>
              </w:rPr>
            </w:pPr>
            <w:r>
              <w:rPr>
                <w:rFonts w:ascii="Arial" w:hAnsi="Arial" w:cs="Arial"/>
              </w:rPr>
              <w:t>(…)</w:t>
            </w:r>
          </w:p>
        </w:tc>
        <w:tc>
          <w:tcPr>
            <w:tcW w:w="2551" w:type="dxa"/>
            <w:shd w:val="clear" w:color="auto" w:fill="auto"/>
            <w:vAlign w:val="center"/>
          </w:tcPr>
          <w:p w14:paraId="07C7A67F" w14:textId="77777777" w:rsidR="007C47EC" w:rsidRPr="00490B93" w:rsidRDefault="00F253FA" w:rsidP="00EB7DF4">
            <w:pPr>
              <w:rPr>
                <w:rFonts w:ascii="Arial" w:hAnsi="Arial" w:cs="Arial"/>
              </w:rPr>
            </w:pPr>
            <w:r>
              <w:rPr>
                <w:rFonts w:ascii="Arial" w:hAnsi="Arial" w:cs="Arial"/>
              </w:rPr>
              <w:t>(…)</w:t>
            </w:r>
          </w:p>
        </w:tc>
        <w:tc>
          <w:tcPr>
            <w:tcW w:w="6521" w:type="dxa"/>
            <w:shd w:val="clear" w:color="auto" w:fill="auto"/>
            <w:vAlign w:val="center"/>
          </w:tcPr>
          <w:p w14:paraId="114B1933" w14:textId="77777777" w:rsidR="007C47EC" w:rsidRPr="00490B93" w:rsidRDefault="00F253FA" w:rsidP="00EB7DF4">
            <w:pPr>
              <w:rPr>
                <w:rFonts w:ascii="Arial" w:hAnsi="Arial" w:cs="Arial"/>
              </w:rPr>
            </w:pPr>
            <w:r>
              <w:rPr>
                <w:rFonts w:ascii="Arial" w:hAnsi="Arial" w:cs="Arial"/>
              </w:rPr>
              <w:t>(…)</w:t>
            </w:r>
          </w:p>
        </w:tc>
      </w:tr>
    </w:tbl>
    <w:p w14:paraId="26310B67" w14:textId="77777777" w:rsidR="007C47EC" w:rsidRPr="00490B93" w:rsidRDefault="007C47EC" w:rsidP="007C47EC">
      <w:pPr>
        <w:rPr>
          <w:rFonts w:ascii="Arial" w:hAnsi="Arial" w:cs="Arial"/>
        </w:rPr>
      </w:pPr>
    </w:p>
    <w:p w14:paraId="428F3DD8" w14:textId="77777777" w:rsidR="007C47EC" w:rsidRPr="00490B93" w:rsidRDefault="007C47EC" w:rsidP="007C47EC">
      <w:pPr>
        <w:pStyle w:val="berschrift1"/>
        <w:rPr>
          <w:rFonts w:ascii="Arial" w:hAnsi="Arial" w:cs="Arial"/>
        </w:rPr>
      </w:pPr>
      <w:bookmarkStart w:id="14" w:name="_Toc10731715"/>
      <w:bookmarkStart w:id="15" w:name="_Ref98762691"/>
      <w:bookmarkStart w:id="16" w:name="_Toc101442492"/>
      <w:r w:rsidRPr="00490B93">
        <w:rPr>
          <w:rFonts w:ascii="Arial" w:hAnsi="Arial" w:cs="Arial"/>
        </w:rPr>
        <w:t>Zeitpunkt der nächsten routinemäßigen Überprüfung</w:t>
      </w:r>
      <w:bookmarkEnd w:id="14"/>
      <w:bookmarkEnd w:id="15"/>
      <w:bookmarkEnd w:id="16"/>
    </w:p>
    <w:sdt>
      <w:sdtPr>
        <w:rPr>
          <w:rFonts w:ascii="Arial" w:hAnsi="Arial" w:cs="Arial"/>
        </w:rPr>
        <w:id w:val="1868715607"/>
        <w:placeholder>
          <w:docPart w:val="DefaultPlaceholder_1081868576"/>
        </w:placeholder>
        <w:showingPlcHdr/>
        <w:date w:fullDate="2024-01-01T00:00:00Z">
          <w:dateFormat w:val="dd.MM.yyyy"/>
          <w:lid w:val="de-DE"/>
          <w:storeMappedDataAs w:val="dateTime"/>
          <w:calendar w:val="gregorian"/>
        </w:date>
      </w:sdtPr>
      <w:sdtEndPr/>
      <w:sdtContent>
        <w:p w14:paraId="0C444FA1" w14:textId="77777777" w:rsidR="007C47EC" w:rsidRPr="00490B93" w:rsidRDefault="00B94586" w:rsidP="007C47EC">
          <w:pPr>
            <w:rPr>
              <w:rFonts w:ascii="Arial" w:hAnsi="Arial" w:cs="Arial"/>
            </w:rPr>
          </w:pPr>
          <w:r w:rsidRPr="00A63BC2">
            <w:rPr>
              <w:rStyle w:val="Platzhaltertext"/>
            </w:rPr>
            <w:t>Klicken Sie hier, um ein Datum einzugeben.</w:t>
          </w:r>
        </w:p>
      </w:sdtContent>
    </w:sdt>
    <w:p w14:paraId="33AF83E5" w14:textId="77777777" w:rsidR="007C47EC" w:rsidRPr="00490B93" w:rsidRDefault="007C47EC" w:rsidP="007C47EC">
      <w:pPr>
        <w:rPr>
          <w:rFonts w:ascii="Arial" w:hAnsi="Arial" w:cs="Arial"/>
          <w:szCs w:val="20"/>
          <w:lang w:eastAsia="de-DE"/>
        </w:rPr>
      </w:pPr>
    </w:p>
    <w:p w14:paraId="6F63A8B4" w14:textId="77777777" w:rsidR="004A0286" w:rsidRPr="00490B93" w:rsidRDefault="007C47EC" w:rsidP="007C47EC">
      <w:pPr>
        <w:pStyle w:val="berschrift1"/>
        <w:rPr>
          <w:rFonts w:ascii="Arial" w:hAnsi="Arial" w:cs="Arial"/>
          <w:lang w:eastAsia="de-DE"/>
        </w:rPr>
      </w:pPr>
      <w:r w:rsidRPr="00490B93">
        <w:rPr>
          <w:rFonts w:ascii="Arial" w:hAnsi="Arial" w:cs="Arial"/>
          <w:szCs w:val="20"/>
          <w:lang w:eastAsia="de-DE"/>
        </w:rPr>
        <w:br w:type="page"/>
      </w:r>
      <w:bookmarkStart w:id="17" w:name="_Toc101442493"/>
      <w:r w:rsidR="004A0286" w:rsidRPr="00490B93">
        <w:rPr>
          <w:rFonts w:ascii="Arial" w:hAnsi="Arial" w:cs="Arial"/>
          <w:lang w:eastAsia="de-DE"/>
        </w:rPr>
        <w:lastRenderedPageBreak/>
        <w:t>Allgemeine Angaben</w:t>
      </w:r>
      <w:bookmarkEnd w:id="17"/>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3095"/>
        <w:gridCol w:w="2895"/>
      </w:tblGrid>
      <w:tr w:rsidR="004A0286" w:rsidRPr="00490B93" w14:paraId="787A9481" w14:textId="77777777" w:rsidTr="0009243C">
        <w:trPr>
          <w:trHeight w:val="272"/>
        </w:trPr>
        <w:tc>
          <w:tcPr>
            <w:tcW w:w="4570" w:type="dxa"/>
            <w:tcBorders>
              <w:bottom w:val="nil"/>
            </w:tcBorders>
            <w:tcMar>
              <w:top w:w="57" w:type="dxa"/>
              <w:bottom w:w="57" w:type="dxa"/>
            </w:tcMar>
          </w:tcPr>
          <w:p w14:paraId="5D4BEA4A" w14:textId="77777777" w:rsidR="004A0286" w:rsidRPr="00490B93" w:rsidRDefault="00DA64D6" w:rsidP="00906945">
            <w:pPr>
              <w:spacing w:before="40"/>
              <w:rPr>
                <w:rFonts w:ascii="Arial" w:hAnsi="Arial" w:cs="Arial"/>
                <w:b/>
                <w:sz w:val="18"/>
                <w:szCs w:val="18"/>
                <w:lang w:eastAsia="de-DE"/>
              </w:rPr>
            </w:pPr>
            <w:r w:rsidRPr="00490B93">
              <w:rPr>
                <w:rFonts w:ascii="Arial" w:hAnsi="Arial" w:cs="Arial"/>
                <w:b/>
                <w:sz w:val="18"/>
                <w:szCs w:val="18"/>
                <w:lang w:eastAsia="de-DE"/>
              </w:rPr>
              <w:t xml:space="preserve">5.1 </w:t>
            </w:r>
            <w:r w:rsidR="004A0286" w:rsidRPr="00490B93">
              <w:rPr>
                <w:rFonts w:ascii="Arial" w:hAnsi="Arial" w:cs="Arial"/>
                <w:b/>
                <w:sz w:val="18"/>
                <w:szCs w:val="18"/>
                <w:lang w:eastAsia="de-DE"/>
              </w:rPr>
              <w:t>Bezeichnung de</w:t>
            </w:r>
            <w:r w:rsidR="00906945">
              <w:rPr>
                <w:rFonts w:ascii="Arial" w:hAnsi="Arial" w:cs="Arial"/>
                <w:b/>
                <w:sz w:val="18"/>
                <w:szCs w:val="18"/>
                <w:lang w:eastAsia="de-DE"/>
              </w:rPr>
              <w:t>s</w:t>
            </w:r>
            <w:r w:rsidR="004A0286" w:rsidRPr="00490B93">
              <w:rPr>
                <w:rFonts w:ascii="Arial" w:hAnsi="Arial" w:cs="Arial"/>
                <w:b/>
                <w:sz w:val="18"/>
                <w:szCs w:val="18"/>
                <w:lang w:eastAsia="de-DE"/>
              </w:rPr>
              <w:t xml:space="preserve"> </w:t>
            </w:r>
            <w:r w:rsidR="00906945">
              <w:rPr>
                <w:rFonts w:ascii="Arial" w:hAnsi="Arial" w:cs="Arial"/>
                <w:b/>
                <w:sz w:val="18"/>
                <w:szCs w:val="18"/>
                <w:lang w:eastAsia="de-DE"/>
              </w:rPr>
              <w:t>Betriebsmittels</w:t>
            </w:r>
          </w:p>
        </w:tc>
        <w:tc>
          <w:tcPr>
            <w:tcW w:w="3095" w:type="dxa"/>
            <w:tcBorders>
              <w:bottom w:val="nil"/>
            </w:tcBorders>
            <w:tcMar>
              <w:top w:w="57" w:type="dxa"/>
              <w:bottom w:w="57" w:type="dxa"/>
            </w:tcMar>
          </w:tcPr>
          <w:p w14:paraId="4467FE1C"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5.2 </w:t>
            </w:r>
            <w:r w:rsidR="004A0286" w:rsidRPr="00490B93">
              <w:rPr>
                <w:rFonts w:ascii="Arial" w:hAnsi="Arial" w:cs="Arial"/>
                <w:b/>
                <w:sz w:val="18"/>
                <w:szCs w:val="18"/>
                <w:lang w:eastAsia="de-DE"/>
              </w:rPr>
              <w:t>Aktenzeichen</w:t>
            </w:r>
          </w:p>
        </w:tc>
        <w:tc>
          <w:tcPr>
            <w:tcW w:w="2895" w:type="dxa"/>
            <w:tcBorders>
              <w:bottom w:val="nil"/>
            </w:tcBorders>
            <w:tcMar>
              <w:top w:w="57" w:type="dxa"/>
              <w:bottom w:w="57" w:type="dxa"/>
            </w:tcMar>
          </w:tcPr>
          <w:p w14:paraId="648C6138" w14:textId="77777777" w:rsidR="004A0286" w:rsidRPr="00490B93" w:rsidRDefault="00DA64D6" w:rsidP="0009243C">
            <w:pPr>
              <w:spacing w:before="40"/>
              <w:rPr>
                <w:rFonts w:ascii="Arial" w:hAnsi="Arial" w:cs="Arial"/>
                <w:b/>
                <w:sz w:val="18"/>
                <w:szCs w:val="18"/>
                <w:lang w:eastAsia="de-DE"/>
              </w:rPr>
            </w:pPr>
            <w:r w:rsidRPr="00490B93">
              <w:rPr>
                <w:rFonts w:ascii="Arial" w:hAnsi="Arial" w:cs="Arial"/>
                <w:b/>
                <w:sz w:val="18"/>
                <w:szCs w:val="18"/>
                <w:lang w:eastAsia="de-DE"/>
              </w:rPr>
              <w:t xml:space="preserve">5.3 </w:t>
            </w:r>
            <w:r w:rsidR="004A0286" w:rsidRPr="00490B93">
              <w:rPr>
                <w:rFonts w:ascii="Arial" w:hAnsi="Arial" w:cs="Arial"/>
                <w:b/>
                <w:sz w:val="18"/>
                <w:szCs w:val="18"/>
                <w:lang w:eastAsia="de-DE"/>
              </w:rPr>
              <w:t>Stand</w:t>
            </w:r>
          </w:p>
        </w:tc>
      </w:tr>
      <w:tr w:rsidR="004A0286" w:rsidRPr="00490B93" w14:paraId="699F23CA" w14:textId="77777777" w:rsidTr="00DA2406">
        <w:trPr>
          <w:trHeight w:val="271"/>
        </w:trPr>
        <w:tc>
          <w:tcPr>
            <w:tcW w:w="4570" w:type="dxa"/>
            <w:tcBorders>
              <w:top w:val="nil"/>
              <w:bottom w:val="single" w:sz="4" w:space="0" w:color="auto"/>
            </w:tcBorders>
            <w:shd w:val="clear" w:color="auto" w:fill="auto"/>
            <w:tcMar>
              <w:top w:w="57" w:type="dxa"/>
              <w:bottom w:w="57" w:type="dxa"/>
            </w:tcMar>
          </w:tcPr>
          <w:p w14:paraId="11A02009" w14:textId="2B30E3A0" w:rsidR="004A0286" w:rsidRPr="00490B93" w:rsidRDefault="008764EC" w:rsidP="00DD58DD">
            <w:pPr>
              <w:spacing w:before="40" w:after="120"/>
              <w:rPr>
                <w:rFonts w:ascii="Arial" w:hAnsi="Arial" w:cs="Arial"/>
                <w:lang w:eastAsia="de-DE"/>
              </w:rPr>
            </w:pPr>
            <w:r>
              <w:rPr>
                <w:rFonts w:ascii="Arial" w:hAnsi="Arial" w:cs="Arial"/>
                <w:lang w:eastAsia="de-DE"/>
              </w:rPr>
              <w:t>Bildschirmarbeitsplatz bei der</w:t>
            </w:r>
            <w:r w:rsidR="0035744A">
              <w:rPr>
                <w:rFonts w:ascii="Arial" w:hAnsi="Arial" w:cs="Arial"/>
                <w:lang w:eastAsia="de-DE"/>
              </w:rPr>
              <w:t xml:space="preserve"> Stadt </w:t>
            </w:r>
            <w:r>
              <w:rPr>
                <w:rFonts w:ascii="Arial" w:hAnsi="Arial" w:cs="Arial"/>
                <w:lang w:eastAsia="de-DE"/>
              </w:rPr>
              <w:t>(BAP</w:t>
            </w:r>
            <w:r w:rsidR="0035744A" w:rsidRPr="0035744A">
              <w:rPr>
                <w:rFonts w:ascii="Arial" w:hAnsi="Arial" w:cs="Arial"/>
                <w:lang w:eastAsia="de-DE"/>
              </w:rPr>
              <w:t>)</w:t>
            </w:r>
          </w:p>
        </w:tc>
        <w:tc>
          <w:tcPr>
            <w:tcW w:w="3095" w:type="dxa"/>
            <w:tcBorders>
              <w:top w:val="nil"/>
              <w:bottom w:val="single" w:sz="4" w:space="0" w:color="auto"/>
            </w:tcBorders>
            <w:shd w:val="clear" w:color="auto" w:fill="auto"/>
            <w:tcMar>
              <w:top w:w="57" w:type="dxa"/>
              <w:bottom w:w="57" w:type="dxa"/>
            </w:tcMar>
          </w:tcPr>
          <w:p w14:paraId="46F9C6D2" w14:textId="77777777" w:rsidR="004A0286" w:rsidRPr="00490B93" w:rsidRDefault="008F66E2" w:rsidP="0009243C">
            <w:pPr>
              <w:spacing w:before="40"/>
              <w:rPr>
                <w:rFonts w:ascii="Arial" w:hAnsi="Arial" w:cs="Arial"/>
                <w:lang w:eastAsia="de-DE"/>
              </w:rPr>
            </w:pPr>
            <w:r w:rsidRPr="008F66E2">
              <w:rPr>
                <w:rFonts w:ascii="Arial" w:hAnsi="Arial" w:cs="Arial"/>
                <w:lang w:eastAsia="de-DE"/>
              </w:rPr>
              <w:t>0471</w:t>
            </w:r>
          </w:p>
        </w:tc>
        <w:tc>
          <w:tcPr>
            <w:tcW w:w="2895" w:type="dxa"/>
            <w:tcBorders>
              <w:top w:val="nil"/>
              <w:bottom w:val="single" w:sz="4" w:space="0" w:color="auto"/>
            </w:tcBorders>
            <w:shd w:val="clear" w:color="auto" w:fill="auto"/>
            <w:tcMar>
              <w:top w:w="57" w:type="dxa"/>
              <w:bottom w:w="57" w:type="dxa"/>
            </w:tcMar>
          </w:tcPr>
          <w:p w14:paraId="774D400D" w14:textId="77777777" w:rsidR="004A0286" w:rsidRPr="00490B93" w:rsidRDefault="00D643B5" w:rsidP="004F4FF6">
            <w:pPr>
              <w:spacing w:before="40"/>
              <w:rPr>
                <w:rFonts w:ascii="Arial" w:hAnsi="Arial" w:cs="Arial"/>
                <w:lang w:eastAsia="de-DE"/>
              </w:rPr>
            </w:pPr>
            <w:r w:rsidRPr="00490B93">
              <w:rPr>
                <w:rFonts w:ascii="Arial" w:hAnsi="Arial" w:cs="Arial"/>
                <w:lang w:eastAsia="de-DE"/>
              </w:rPr>
              <w:t xml:space="preserve">siehe </w:t>
            </w:r>
            <w:r w:rsidRPr="00490B93">
              <w:rPr>
                <w:rFonts w:ascii="Arial" w:hAnsi="Arial" w:cs="Arial"/>
                <w:lang w:eastAsia="de-DE"/>
              </w:rPr>
              <w:fldChar w:fldCharType="begin"/>
            </w:r>
            <w:r w:rsidRPr="00490B93">
              <w:rPr>
                <w:rFonts w:ascii="Arial" w:hAnsi="Arial" w:cs="Arial"/>
                <w:lang w:eastAsia="de-DE"/>
              </w:rPr>
              <w:instrText xml:space="preserve"> REF _Ref10734236 \w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7B2337">
              <w:rPr>
                <w:rFonts w:ascii="Arial" w:hAnsi="Arial" w:cs="Arial"/>
                <w:lang w:eastAsia="de-DE"/>
              </w:rPr>
              <w:t>3</w:t>
            </w:r>
            <w:r w:rsidRPr="00490B93">
              <w:rPr>
                <w:rFonts w:ascii="Arial" w:hAnsi="Arial" w:cs="Arial"/>
                <w:lang w:eastAsia="de-DE"/>
              </w:rPr>
              <w:fldChar w:fldCharType="end"/>
            </w:r>
            <w:r w:rsidRPr="00490B93">
              <w:rPr>
                <w:rFonts w:ascii="Arial" w:hAnsi="Arial" w:cs="Arial"/>
                <w:lang w:eastAsia="de-DE"/>
              </w:rPr>
              <w:t xml:space="preserve">. </w:t>
            </w:r>
            <w:r w:rsidRPr="00490B93">
              <w:rPr>
                <w:rFonts w:ascii="Arial" w:hAnsi="Arial" w:cs="Arial"/>
                <w:lang w:eastAsia="de-DE"/>
              </w:rPr>
              <w:fldChar w:fldCharType="begin"/>
            </w:r>
            <w:r w:rsidRPr="00490B93">
              <w:rPr>
                <w:rFonts w:ascii="Arial" w:hAnsi="Arial" w:cs="Arial"/>
                <w:lang w:eastAsia="de-DE"/>
              </w:rPr>
              <w:instrText xml:space="preserve"> REF _Ref10734283 \h </w:instrText>
            </w:r>
            <w:r w:rsidR="00490B93">
              <w:rPr>
                <w:rFonts w:ascii="Arial" w:hAnsi="Arial" w:cs="Arial"/>
                <w:lang w:eastAsia="de-DE"/>
              </w:rPr>
              <w:instrText xml:space="preserve"> \* MERGEFORMAT </w:instrText>
            </w:r>
            <w:r w:rsidRPr="00490B93">
              <w:rPr>
                <w:rFonts w:ascii="Arial" w:hAnsi="Arial" w:cs="Arial"/>
                <w:lang w:eastAsia="de-DE"/>
              </w:rPr>
            </w:r>
            <w:r w:rsidRPr="00490B93">
              <w:rPr>
                <w:rFonts w:ascii="Arial" w:hAnsi="Arial" w:cs="Arial"/>
                <w:lang w:eastAsia="de-DE"/>
              </w:rPr>
              <w:fldChar w:fldCharType="separate"/>
            </w:r>
            <w:r w:rsidR="007B2337" w:rsidRPr="00490B93">
              <w:rPr>
                <w:rFonts w:ascii="Arial" w:hAnsi="Arial" w:cs="Arial"/>
              </w:rPr>
              <w:t>Änderungshistorie</w:t>
            </w:r>
            <w:r w:rsidRPr="00490B93">
              <w:rPr>
                <w:rFonts w:ascii="Arial" w:hAnsi="Arial" w:cs="Arial"/>
                <w:lang w:eastAsia="de-DE"/>
              </w:rPr>
              <w:fldChar w:fldCharType="end"/>
            </w:r>
          </w:p>
        </w:tc>
      </w:tr>
      <w:tr w:rsidR="004A0286" w:rsidRPr="00490B93" w14:paraId="68B2D3E9" w14:textId="77777777" w:rsidTr="00DA2406">
        <w:trPr>
          <w:trHeight w:val="272"/>
        </w:trPr>
        <w:tc>
          <w:tcPr>
            <w:tcW w:w="10560" w:type="dxa"/>
            <w:gridSpan w:val="3"/>
            <w:tcBorders>
              <w:bottom w:val="nil"/>
            </w:tcBorders>
            <w:shd w:val="clear" w:color="auto" w:fill="auto"/>
            <w:tcMar>
              <w:top w:w="57" w:type="dxa"/>
              <w:bottom w:w="57" w:type="dxa"/>
            </w:tcMar>
          </w:tcPr>
          <w:p w14:paraId="192CD9F9" w14:textId="0065F50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5.4 </w:t>
            </w:r>
            <w:r w:rsidR="008D6F0A">
              <w:rPr>
                <w:rFonts w:ascii="Arial" w:hAnsi="Arial" w:cs="Arial"/>
                <w:b/>
                <w:sz w:val="18"/>
                <w:szCs w:val="18"/>
                <w:lang w:eastAsia="de-DE"/>
              </w:rPr>
              <w:t>Verantwortlicher</w:t>
            </w:r>
            <w:r w:rsidR="004A0286" w:rsidRPr="00490B93">
              <w:rPr>
                <w:rFonts w:ascii="Arial" w:hAnsi="Arial" w:cs="Arial"/>
                <w:b/>
                <w:sz w:val="18"/>
                <w:szCs w:val="18"/>
                <w:lang w:eastAsia="de-DE"/>
              </w:rPr>
              <w:t xml:space="preserve"> </w:t>
            </w:r>
            <w:r w:rsidR="004A0286" w:rsidRPr="00490B93">
              <w:rPr>
                <w:rFonts w:ascii="Arial" w:hAnsi="Arial" w:cs="Arial"/>
                <w:sz w:val="18"/>
                <w:szCs w:val="18"/>
                <w:lang w:eastAsia="de-DE"/>
              </w:rPr>
              <w:t xml:space="preserve">(Bezeichnung, Anschrift, </w:t>
            </w:r>
            <w:r w:rsidRPr="00490B93">
              <w:rPr>
                <w:rFonts w:ascii="Arial" w:hAnsi="Arial" w:cs="Arial"/>
                <w:sz w:val="18"/>
                <w:szCs w:val="18"/>
                <w:lang w:eastAsia="de-DE"/>
              </w:rPr>
              <w:t xml:space="preserve">Telefonnummer und </w:t>
            </w:r>
            <w:r w:rsidR="004A0286" w:rsidRPr="00490B93">
              <w:rPr>
                <w:rFonts w:ascii="Arial" w:hAnsi="Arial" w:cs="Arial"/>
                <w:sz w:val="18"/>
                <w:szCs w:val="18"/>
                <w:lang w:eastAsia="de-DE"/>
              </w:rPr>
              <w:t>E-Mail</w:t>
            </w:r>
            <w:r w:rsidR="00906945">
              <w:rPr>
                <w:rFonts w:ascii="Arial" w:hAnsi="Arial" w:cs="Arial"/>
                <w:sz w:val="18"/>
                <w:szCs w:val="18"/>
                <w:lang w:eastAsia="de-DE"/>
              </w:rPr>
              <w:t>-Adresse der Institution</w:t>
            </w:r>
            <w:r w:rsidR="004A0286" w:rsidRPr="00490B93">
              <w:rPr>
                <w:rFonts w:ascii="Arial" w:hAnsi="Arial" w:cs="Arial"/>
                <w:sz w:val="18"/>
                <w:szCs w:val="18"/>
                <w:lang w:eastAsia="de-DE"/>
              </w:rPr>
              <w:t>)</w:t>
            </w:r>
          </w:p>
        </w:tc>
      </w:tr>
      <w:tr w:rsidR="004A0286" w:rsidRPr="00490B93" w14:paraId="3D4C9CDA" w14:textId="77777777" w:rsidTr="0009243C">
        <w:trPr>
          <w:trHeight w:val="271"/>
        </w:trPr>
        <w:tc>
          <w:tcPr>
            <w:tcW w:w="10560" w:type="dxa"/>
            <w:gridSpan w:val="3"/>
            <w:tcBorders>
              <w:top w:val="nil"/>
              <w:bottom w:val="single" w:sz="4" w:space="0" w:color="auto"/>
            </w:tcBorders>
            <w:tcMar>
              <w:top w:w="57" w:type="dxa"/>
              <w:bottom w:w="57" w:type="dxa"/>
            </w:tcMar>
          </w:tcPr>
          <w:p w14:paraId="2F78832A" w14:textId="77777777" w:rsidR="004A0286" w:rsidRPr="00490B93" w:rsidRDefault="008F66E2" w:rsidP="005C6CF3">
            <w:pPr>
              <w:spacing w:before="40" w:after="120"/>
              <w:rPr>
                <w:rFonts w:ascii="Arial" w:hAnsi="Arial" w:cs="Arial"/>
                <w:lang w:eastAsia="de-DE"/>
              </w:rPr>
            </w:pPr>
            <w:r w:rsidRPr="008F66E2">
              <w:rPr>
                <w:rFonts w:ascii="Arial" w:hAnsi="Arial" w:cs="Arial"/>
                <w:lang w:eastAsia="de-DE"/>
              </w:rPr>
              <w:t xml:space="preserve">Stadt </w:t>
            </w:r>
            <w:proofErr w:type="spellStart"/>
            <w:r w:rsidRPr="008F66E2">
              <w:rPr>
                <w:rFonts w:ascii="Arial" w:hAnsi="Arial" w:cs="Arial"/>
                <w:lang w:eastAsia="de-DE"/>
              </w:rPr>
              <w:t>Fiktivia</w:t>
            </w:r>
            <w:proofErr w:type="spellEnd"/>
            <w:r w:rsidRPr="008F66E2">
              <w:rPr>
                <w:rFonts w:ascii="Arial" w:hAnsi="Arial" w:cs="Arial"/>
                <w:lang w:eastAsia="de-DE"/>
              </w:rPr>
              <w:t>, Musterstraße 1, 85346 Musterhausen, Tel.: 0867532468-0, poststelle@fiktivia.de</w:t>
            </w:r>
          </w:p>
        </w:tc>
      </w:tr>
      <w:tr w:rsidR="004A0286" w:rsidRPr="00490B93" w14:paraId="50E73518" w14:textId="77777777" w:rsidTr="0009243C">
        <w:trPr>
          <w:trHeight w:val="374"/>
        </w:trPr>
        <w:tc>
          <w:tcPr>
            <w:tcW w:w="10560" w:type="dxa"/>
            <w:gridSpan w:val="3"/>
            <w:tcBorders>
              <w:bottom w:val="nil"/>
            </w:tcBorders>
            <w:tcMar>
              <w:top w:w="57" w:type="dxa"/>
              <w:bottom w:w="57" w:type="dxa"/>
            </w:tcMar>
          </w:tcPr>
          <w:p w14:paraId="3F2A32AF" w14:textId="3AF2AB2E" w:rsidR="004A0286" w:rsidRPr="00490B93" w:rsidRDefault="00DA64D6" w:rsidP="008D6F0A">
            <w:pPr>
              <w:spacing w:before="40"/>
              <w:rPr>
                <w:rFonts w:ascii="Arial" w:hAnsi="Arial" w:cs="Arial"/>
                <w:b/>
                <w:sz w:val="18"/>
                <w:szCs w:val="18"/>
                <w:lang w:eastAsia="de-DE"/>
              </w:rPr>
            </w:pPr>
            <w:r w:rsidRPr="00490B93">
              <w:rPr>
                <w:rFonts w:ascii="Arial" w:hAnsi="Arial" w:cs="Arial"/>
                <w:b/>
                <w:sz w:val="18"/>
                <w:szCs w:val="18"/>
                <w:lang w:eastAsia="de-DE"/>
              </w:rPr>
              <w:t xml:space="preserve">5.5 </w:t>
            </w:r>
            <w:r w:rsidR="008D6F0A" w:rsidRPr="00490B93">
              <w:rPr>
                <w:rFonts w:ascii="Arial" w:hAnsi="Arial" w:cs="Arial"/>
                <w:b/>
                <w:sz w:val="18"/>
                <w:szCs w:val="18"/>
                <w:lang w:eastAsia="de-DE"/>
              </w:rPr>
              <w:t>Datenschutzbeauftragter</w:t>
            </w:r>
            <w:r w:rsidR="008D6F0A">
              <w:rPr>
                <w:rFonts w:ascii="Arial" w:hAnsi="Arial" w:cs="Arial"/>
                <w:b/>
                <w:sz w:val="18"/>
                <w:szCs w:val="18"/>
                <w:lang w:eastAsia="de-DE"/>
              </w:rPr>
              <w:t xml:space="preserve"> des Verantwortlichen</w:t>
            </w:r>
            <w:r w:rsidR="008D6F0A" w:rsidRPr="00490B93">
              <w:rPr>
                <w:rFonts w:ascii="Arial" w:hAnsi="Arial" w:cs="Arial"/>
                <w:b/>
                <w:sz w:val="18"/>
                <w:szCs w:val="18"/>
                <w:lang w:eastAsia="de-DE"/>
              </w:rPr>
              <w:t xml:space="preserve"> </w:t>
            </w:r>
            <w:r w:rsidR="008D6F0A" w:rsidRPr="00490B93">
              <w:rPr>
                <w:rFonts w:ascii="Arial" w:hAnsi="Arial" w:cs="Arial"/>
                <w:sz w:val="18"/>
                <w:szCs w:val="18"/>
                <w:lang w:eastAsia="de-DE"/>
              </w:rPr>
              <w:t>(Name, dienstliche Anschrift, Telefonnummer und E-Mail-Adresse)</w:t>
            </w:r>
          </w:p>
        </w:tc>
      </w:tr>
      <w:tr w:rsidR="004A0286" w:rsidRPr="00490B93" w14:paraId="27491D3D" w14:textId="77777777" w:rsidTr="0009243C">
        <w:trPr>
          <w:trHeight w:val="373"/>
        </w:trPr>
        <w:tc>
          <w:tcPr>
            <w:tcW w:w="10560" w:type="dxa"/>
            <w:gridSpan w:val="3"/>
            <w:tcBorders>
              <w:top w:val="nil"/>
              <w:bottom w:val="single" w:sz="4" w:space="0" w:color="auto"/>
            </w:tcBorders>
            <w:tcMar>
              <w:top w:w="57" w:type="dxa"/>
              <w:bottom w:w="57" w:type="dxa"/>
            </w:tcMar>
          </w:tcPr>
          <w:p w14:paraId="50ECCB89" w14:textId="58A9C172" w:rsidR="004A0286" w:rsidRPr="00490B93" w:rsidRDefault="008D6F0A" w:rsidP="0009243C">
            <w:pPr>
              <w:spacing w:before="40"/>
              <w:rPr>
                <w:rFonts w:ascii="Arial" w:hAnsi="Arial" w:cs="Arial"/>
                <w:lang w:eastAsia="de-DE"/>
              </w:rPr>
            </w:pPr>
            <w:r w:rsidRPr="008F66E2">
              <w:rPr>
                <w:rFonts w:ascii="Arial" w:hAnsi="Arial" w:cs="Arial"/>
                <w:lang w:eastAsia="de-DE"/>
              </w:rPr>
              <w:t>Herr Hans Muster, Rechtsabteilung, Musterstraße 1, 85346 Musterhausen, Tel.: 0867532468-30, datenschutz@fiktivia.de</w:t>
            </w:r>
          </w:p>
        </w:tc>
      </w:tr>
      <w:tr w:rsidR="004A0286" w:rsidRPr="00490B93" w14:paraId="2955B648" w14:textId="77777777" w:rsidTr="0009243C">
        <w:trPr>
          <w:trHeight w:val="123"/>
        </w:trPr>
        <w:tc>
          <w:tcPr>
            <w:tcW w:w="10560" w:type="dxa"/>
            <w:gridSpan w:val="3"/>
            <w:tcBorders>
              <w:bottom w:val="nil"/>
            </w:tcBorders>
            <w:tcMar>
              <w:top w:w="57" w:type="dxa"/>
              <w:bottom w:w="57" w:type="dxa"/>
            </w:tcMar>
          </w:tcPr>
          <w:p w14:paraId="3AF3782A" w14:textId="515E11D0" w:rsidR="004A0286" w:rsidRPr="00490B93" w:rsidRDefault="008D6F0A" w:rsidP="00DA64D6">
            <w:pPr>
              <w:spacing w:before="40"/>
              <w:rPr>
                <w:rFonts w:ascii="Arial" w:hAnsi="Arial" w:cs="Arial"/>
                <w:b/>
                <w:sz w:val="18"/>
                <w:szCs w:val="18"/>
                <w:lang w:eastAsia="de-DE"/>
              </w:rPr>
            </w:pPr>
            <w:r>
              <w:rPr>
                <w:rFonts w:ascii="Arial" w:hAnsi="Arial" w:cs="Arial"/>
                <w:b/>
                <w:sz w:val="18"/>
                <w:szCs w:val="18"/>
                <w:lang w:eastAsia="de-DE"/>
              </w:rPr>
              <w:t>5.6</w:t>
            </w:r>
            <w:r w:rsidRPr="00490B93">
              <w:rPr>
                <w:rFonts w:ascii="Arial" w:hAnsi="Arial" w:cs="Arial"/>
                <w:b/>
                <w:sz w:val="18"/>
                <w:szCs w:val="18"/>
                <w:lang w:eastAsia="de-DE"/>
              </w:rPr>
              <w:t xml:space="preserve"> </w:t>
            </w:r>
            <w:r>
              <w:rPr>
                <w:rFonts w:ascii="Arial" w:hAnsi="Arial" w:cs="Arial"/>
                <w:b/>
                <w:sz w:val="18"/>
                <w:szCs w:val="18"/>
                <w:lang w:eastAsia="de-DE"/>
              </w:rPr>
              <w:t>Betreiber</w:t>
            </w:r>
            <w:r w:rsidRPr="00490B93">
              <w:rPr>
                <w:rFonts w:ascii="Arial" w:hAnsi="Arial" w:cs="Arial"/>
                <w:b/>
                <w:sz w:val="18"/>
                <w:szCs w:val="18"/>
                <w:lang w:eastAsia="de-DE"/>
              </w:rPr>
              <w:t xml:space="preserve"> </w:t>
            </w:r>
            <w:r w:rsidRPr="00490B93">
              <w:rPr>
                <w:rFonts w:ascii="Arial" w:hAnsi="Arial" w:cs="Arial"/>
                <w:sz w:val="18"/>
                <w:szCs w:val="18"/>
                <w:lang w:eastAsia="de-DE"/>
              </w:rPr>
              <w:t>(Bezeichnung, Anschrift, Telefonnummer und E-Mail</w:t>
            </w:r>
            <w:r>
              <w:rPr>
                <w:rFonts w:ascii="Arial" w:hAnsi="Arial" w:cs="Arial"/>
                <w:sz w:val="18"/>
                <w:szCs w:val="18"/>
                <w:lang w:eastAsia="de-DE"/>
              </w:rPr>
              <w:t>-Adresse der Institution</w:t>
            </w:r>
            <w:r w:rsidRPr="00490B93">
              <w:rPr>
                <w:rFonts w:ascii="Arial" w:hAnsi="Arial" w:cs="Arial"/>
                <w:sz w:val="18"/>
                <w:szCs w:val="18"/>
                <w:lang w:eastAsia="de-DE"/>
              </w:rPr>
              <w:t>)</w:t>
            </w:r>
          </w:p>
        </w:tc>
      </w:tr>
      <w:tr w:rsidR="004A0286" w:rsidRPr="00490B93" w14:paraId="7660D673" w14:textId="77777777" w:rsidTr="008D6F0A">
        <w:trPr>
          <w:trHeight w:val="122"/>
        </w:trPr>
        <w:tc>
          <w:tcPr>
            <w:tcW w:w="10560" w:type="dxa"/>
            <w:gridSpan w:val="3"/>
            <w:tcBorders>
              <w:top w:val="nil"/>
              <w:bottom w:val="nil"/>
            </w:tcBorders>
            <w:tcMar>
              <w:top w:w="57" w:type="dxa"/>
              <w:bottom w:w="57" w:type="dxa"/>
            </w:tcMar>
          </w:tcPr>
          <w:p w14:paraId="583EA585" w14:textId="1ECFC113" w:rsidR="004A0286" w:rsidRPr="00490B93" w:rsidRDefault="008D6F0A" w:rsidP="008D6F0A">
            <w:pPr>
              <w:spacing w:before="40" w:after="120"/>
              <w:rPr>
                <w:rFonts w:ascii="Arial" w:hAnsi="Arial" w:cs="Arial"/>
                <w:lang w:eastAsia="de-DE"/>
              </w:rPr>
            </w:pPr>
            <w:r>
              <w:rPr>
                <w:rFonts w:ascii="Arial" w:hAnsi="Arial" w:cs="Arial"/>
                <w:lang w:eastAsia="de-DE"/>
              </w:rPr>
              <w:t>Betreiber ist der Verantwortliche, siehe Punkt 5.4</w:t>
            </w:r>
          </w:p>
        </w:tc>
      </w:tr>
      <w:tr w:rsidR="008D6F0A" w:rsidRPr="00490B93" w14:paraId="507AE2F4" w14:textId="77777777" w:rsidTr="008D6F0A">
        <w:trPr>
          <w:trHeight w:val="123"/>
        </w:trPr>
        <w:tc>
          <w:tcPr>
            <w:tcW w:w="10560" w:type="dxa"/>
            <w:gridSpan w:val="3"/>
            <w:tcBorders>
              <w:bottom w:val="nil"/>
            </w:tcBorders>
            <w:tcMar>
              <w:top w:w="57" w:type="dxa"/>
              <w:bottom w:w="57" w:type="dxa"/>
            </w:tcMar>
          </w:tcPr>
          <w:p w14:paraId="5425FD7F" w14:textId="08DB789A" w:rsidR="008D6F0A" w:rsidRPr="00490B93" w:rsidRDefault="008D6F0A" w:rsidP="00E662DE">
            <w:pPr>
              <w:spacing w:before="40"/>
              <w:rPr>
                <w:rFonts w:ascii="Arial" w:hAnsi="Arial" w:cs="Arial"/>
                <w:b/>
                <w:sz w:val="18"/>
                <w:szCs w:val="18"/>
                <w:lang w:eastAsia="de-DE"/>
              </w:rPr>
            </w:pPr>
            <w:r>
              <w:rPr>
                <w:rFonts w:ascii="Arial" w:hAnsi="Arial" w:cs="Arial"/>
                <w:b/>
                <w:sz w:val="18"/>
                <w:szCs w:val="18"/>
                <w:lang w:eastAsia="de-DE"/>
              </w:rPr>
              <w:t>5.7</w:t>
            </w:r>
            <w:r w:rsidRPr="00490B93">
              <w:rPr>
                <w:rFonts w:ascii="Arial" w:hAnsi="Arial" w:cs="Arial"/>
                <w:b/>
                <w:sz w:val="18"/>
                <w:szCs w:val="18"/>
                <w:lang w:eastAsia="de-DE"/>
              </w:rPr>
              <w:t xml:space="preserve"> Datenschutzbeauftragter</w:t>
            </w:r>
            <w:r>
              <w:rPr>
                <w:rFonts w:ascii="Arial" w:hAnsi="Arial" w:cs="Arial"/>
                <w:b/>
                <w:sz w:val="18"/>
                <w:szCs w:val="18"/>
                <w:lang w:eastAsia="de-DE"/>
              </w:rPr>
              <w:t xml:space="preserve"> des Betreibers</w:t>
            </w:r>
            <w:r w:rsidRPr="00490B93">
              <w:rPr>
                <w:rFonts w:ascii="Arial" w:hAnsi="Arial" w:cs="Arial"/>
                <w:b/>
                <w:sz w:val="18"/>
                <w:szCs w:val="18"/>
                <w:lang w:eastAsia="de-DE"/>
              </w:rPr>
              <w:t xml:space="preserve"> </w:t>
            </w:r>
            <w:r w:rsidRPr="00490B93">
              <w:rPr>
                <w:rFonts w:ascii="Arial" w:hAnsi="Arial" w:cs="Arial"/>
                <w:sz w:val="18"/>
                <w:szCs w:val="18"/>
                <w:lang w:eastAsia="de-DE"/>
              </w:rPr>
              <w:t>(Name, dienstliche Anschrift, Telefonnummer und E-Mail-Adresse)</w:t>
            </w:r>
          </w:p>
        </w:tc>
      </w:tr>
      <w:tr w:rsidR="008D6F0A" w:rsidRPr="00490B93" w14:paraId="518BD0E1" w14:textId="77777777" w:rsidTr="008D6F0A">
        <w:trPr>
          <w:trHeight w:val="122"/>
        </w:trPr>
        <w:tc>
          <w:tcPr>
            <w:tcW w:w="10560" w:type="dxa"/>
            <w:gridSpan w:val="3"/>
            <w:tcBorders>
              <w:top w:val="nil"/>
              <w:bottom w:val="single" w:sz="4" w:space="0" w:color="auto"/>
            </w:tcBorders>
            <w:tcMar>
              <w:top w:w="57" w:type="dxa"/>
              <w:bottom w:w="57" w:type="dxa"/>
            </w:tcMar>
          </w:tcPr>
          <w:p w14:paraId="7A98C35D" w14:textId="2F02BC5E" w:rsidR="008D6F0A" w:rsidRPr="00490B93" w:rsidRDefault="008D6F0A" w:rsidP="00E662DE">
            <w:pPr>
              <w:spacing w:before="40" w:after="120"/>
              <w:rPr>
                <w:rFonts w:ascii="Arial" w:hAnsi="Arial" w:cs="Arial"/>
                <w:lang w:eastAsia="de-DE"/>
              </w:rPr>
            </w:pPr>
            <w:r>
              <w:rPr>
                <w:rFonts w:ascii="Arial" w:hAnsi="Arial" w:cs="Arial"/>
                <w:lang w:eastAsia="de-DE"/>
              </w:rPr>
              <w:t>Siehe Punkt 5.5</w:t>
            </w:r>
          </w:p>
        </w:tc>
      </w:tr>
    </w:tbl>
    <w:p w14:paraId="7C0FF2A2" w14:textId="0F6FEA95" w:rsidR="004A0286" w:rsidRPr="00490B93" w:rsidRDefault="00C94625" w:rsidP="007C47EC">
      <w:pPr>
        <w:pStyle w:val="berschrift1"/>
        <w:rPr>
          <w:rFonts w:ascii="Arial" w:hAnsi="Arial" w:cs="Arial"/>
          <w:lang w:eastAsia="de-DE"/>
        </w:rPr>
      </w:pPr>
      <w:bookmarkStart w:id="18" w:name="_Toc101442494"/>
      <w:r>
        <w:rPr>
          <w:rFonts w:ascii="Arial" w:hAnsi="Arial" w:cs="Arial"/>
          <w:lang w:eastAsia="de-DE"/>
        </w:rPr>
        <w:t>Eigenschaften</w:t>
      </w:r>
      <w:r w:rsidR="00495849">
        <w:rPr>
          <w:rFonts w:ascii="Arial" w:hAnsi="Arial" w:cs="Arial"/>
          <w:lang w:eastAsia="de-DE"/>
        </w:rPr>
        <w:t xml:space="preserve"> des Betriebsmittels</w:t>
      </w:r>
      <w:bookmarkEnd w:id="18"/>
    </w:p>
    <w:tbl>
      <w:tblPr>
        <w:tblW w:w="10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88"/>
        <w:gridCol w:w="7985"/>
      </w:tblGrid>
      <w:tr w:rsidR="004A0286" w:rsidRPr="00490B93" w14:paraId="3C41789C" w14:textId="77777777" w:rsidTr="00397554">
        <w:trPr>
          <w:trHeight w:val="258"/>
        </w:trPr>
        <w:tc>
          <w:tcPr>
            <w:tcW w:w="10536" w:type="dxa"/>
            <w:gridSpan w:val="3"/>
            <w:tcBorders>
              <w:bottom w:val="nil"/>
            </w:tcBorders>
            <w:tcMar>
              <w:top w:w="57" w:type="dxa"/>
              <w:bottom w:w="57" w:type="dxa"/>
            </w:tcMar>
          </w:tcPr>
          <w:p w14:paraId="0ADC309C" w14:textId="5394334B" w:rsidR="004A0286" w:rsidRPr="00490B93" w:rsidRDefault="00DA64D6" w:rsidP="00495849">
            <w:pPr>
              <w:spacing w:before="40"/>
              <w:rPr>
                <w:rFonts w:ascii="Arial" w:hAnsi="Arial" w:cs="Arial"/>
                <w:b/>
                <w:sz w:val="18"/>
                <w:szCs w:val="18"/>
                <w:lang w:eastAsia="de-DE"/>
              </w:rPr>
            </w:pPr>
            <w:r w:rsidRPr="00490B93">
              <w:rPr>
                <w:rFonts w:ascii="Arial" w:hAnsi="Arial" w:cs="Arial"/>
                <w:b/>
                <w:sz w:val="18"/>
                <w:szCs w:val="18"/>
                <w:lang w:eastAsia="de-DE"/>
              </w:rPr>
              <w:t xml:space="preserve">6.1 </w:t>
            </w:r>
            <w:r w:rsidR="00405D40">
              <w:rPr>
                <w:rFonts w:ascii="Arial" w:hAnsi="Arial" w:cs="Arial"/>
                <w:b/>
                <w:sz w:val="18"/>
                <w:szCs w:val="18"/>
                <w:lang w:eastAsia="de-DE"/>
              </w:rPr>
              <w:t>Kurzdarstellung</w:t>
            </w:r>
          </w:p>
        </w:tc>
      </w:tr>
      <w:tr w:rsidR="004A0286" w:rsidRPr="00490B93" w14:paraId="03D3A98D" w14:textId="77777777" w:rsidTr="00397554">
        <w:trPr>
          <w:trHeight w:val="258"/>
        </w:trPr>
        <w:tc>
          <w:tcPr>
            <w:tcW w:w="10536" w:type="dxa"/>
            <w:gridSpan w:val="3"/>
            <w:tcBorders>
              <w:top w:val="nil"/>
              <w:bottom w:val="single" w:sz="4" w:space="0" w:color="auto"/>
            </w:tcBorders>
            <w:tcMar>
              <w:top w:w="57" w:type="dxa"/>
              <w:bottom w:w="57" w:type="dxa"/>
            </w:tcMar>
          </w:tcPr>
          <w:p w14:paraId="36120861" w14:textId="035DCF3B" w:rsidR="00FF7C10" w:rsidRDefault="00FF7C10" w:rsidP="008764EC">
            <w:pPr>
              <w:spacing w:before="40" w:after="120"/>
              <w:rPr>
                <w:rFonts w:ascii="Arial" w:hAnsi="Arial" w:cs="Arial"/>
                <w:lang w:eastAsia="de-DE"/>
              </w:rPr>
            </w:pPr>
            <w:r>
              <w:rPr>
                <w:rFonts w:ascii="Arial" w:hAnsi="Arial" w:cs="Arial"/>
                <w:lang w:eastAsia="de-DE"/>
              </w:rPr>
              <w:t>Unter den</w:t>
            </w:r>
            <w:r w:rsidR="008764EC">
              <w:rPr>
                <w:rFonts w:ascii="Arial" w:hAnsi="Arial" w:cs="Arial"/>
                <w:lang w:eastAsia="de-DE"/>
              </w:rPr>
              <w:t xml:space="preserve"> städtische Bildschirmarbeitsplatz, kurz BAP, </w:t>
            </w:r>
            <w:r>
              <w:rPr>
                <w:rFonts w:ascii="Arial" w:hAnsi="Arial" w:cs="Arial"/>
                <w:lang w:eastAsia="de-DE"/>
              </w:rPr>
              <w:t>fallen die folgenden zwei Grundtypen:</w:t>
            </w:r>
          </w:p>
          <w:p w14:paraId="7C5841A5" w14:textId="1DC5EDC5" w:rsidR="00FF7C10" w:rsidRDefault="00FF7C10" w:rsidP="00FF7C10">
            <w:pPr>
              <w:pStyle w:val="Listenabsatz"/>
              <w:numPr>
                <w:ilvl w:val="0"/>
                <w:numId w:val="40"/>
              </w:numPr>
              <w:spacing w:before="40" w:after="120" w:line="240" w:lineRule="auto"/>
              <w:ind w:left="714" w:hanging="357"/>
              <w:rPr>
                <w:rFonts w:cs="Arial"/>
                <w:lang w:eastAsia="de-DE"/>
              </w:rPr>
            </w:pPr>
            <w:r w:rsidRPr="00611525">
              <w:rPr>
                <w:rFonts w:cs="Arial"/>
                <w:b/>
                <w:color w:val="002060"/>
                <w:lang w:eastAsia="de-DE"/>
              </w:rPr>
              <w:t>Interne</w:t>
            </w:r>
            <w:r w:rsidR="00A01ECA" w:rsidRPr="00611525">
              <w:rPr>
                <w:rFonts w:cs="Arial"/>
                <w:b/>
                <w:color w:val="002060"/>
                <w:lang w:eastAsia="de-DE"/>
              </w:rPr>
              <w:t>r</w:t>
            </w:r>
            <w:r w:rsidRPr="00611525">
              <w:rPr>
                <w:rFonts w:cs="Arial"/>
                <w:b/>
                <w:color w:val="002060"/>
                <w:lang w:eastAsia="de-DE"/>
              </w:rPr>
              <w:t xml:space="preserve"> BAP</w:t>
            </w:r>
            <w:r>
              <w:rPr>
                <w:rFonts w:cs="Arial"/>
                <w:lang w:eastAsia="de-DE"/>
              </w:rPr>
              <w:br/>
              <w:t>Büro-BAP in einem Dienstgebäude.</w:t>
            </w:r>
            <w:r>
              <w:rPr>
                <w:rFonts w:cs="Arial"/>
                <w:lang w:eastAsia="de-DE"/>
              </w:rPr>
              <w:br/>
            </w:r>
          </w:p>
          <w:p w14:paraId="36BCCB65" w14:textId="4D3F51F7" w:rsidR="004A0286" w:rsidRPr="00490B93" w:rsidRDefault="00FF7C10" w:rsidP="00BB1725">
            <w:pPr>
              <w:pStyle w:val="Listenabsatz"/>
              <w:numPr>
                <w:ilvl w:val="0"/>
                <w:numId w:val="40"/>
              </w:numPr>
              <w:spacing w:before="40" w:after="120" w:line="240" w:lineRule="auto"/>
              <w:rPr>
                <w:rFonts w:cs="Arial"/>
                <w:lang w:eastAsia="de-DE"/>
              </w:rPr>
            </w:pPr>
            <w:r w:rsidRPr="00611525">
              <w:rPr>
                <w:rFonts w:cs="Arial"/>
                <w:b/>
                <w:color w:val="002060"/>
                <w:lang w:eastAsia="de-DE"/>
              </w:rPr>
              <w:t>Externe</w:t>
            </w:r>
            <w:r w:rsidR="00A01ECA" w:rsidRPr="00611525">
              <w:rPr>
                <w:rFonts w:cs="Arial"/>
                <w:b/>
                <w:color w:val="002060"/>
                <w:lang w:eastAsia="de-DE"/>
              </w:rPr>
              <w:t>r</w:t>
            </w:r>
            <w:r w:rsidRPr="00611525">
              <w:rPr>
                <w:rFonts w:cs="Arial"/>
                <w:b/>
                <w:color w:val="002060"/>
                <w:lang w:eastAsia="de-DE"/>
              </w:rPr>
              <w:t xml:space="preserve"> BAP</w:t>
            </w:r>
            <w:r w:rsidRPr="00BB1725">
              <w:rPr>
                <w:rFonts w:cs="Arial"/>
                <w:lang w:eastAsia="de-DE"/>
              </w:rPr>
              <w:br/>
              <w:t>Insbesondere in der Form eines Home-Office-BAP (BAP im Privatbereich des Beschäftigten) und eines Mobil-BAP (</w:t>
            </w:r>
            <w:proofErr w:type="spellStart"/>
            <w:r w:rsidRPr="00BB1725">
              <w:rPr>
                <w:rFonts w:cs="Arial"/>
                <w:lang w:eastAsia="de-DE"/>
              </w:rPr>
              <w:t>ortsungebundes</w:t>
            </w:r>
            <w:proofErr w:type="spellEnd"/>
            <w:r w:rsidRPr="00BB1725">
              <w:rPr>
                <w:rFonts w:cs="Arial"/>
                <w:lang w:eastAsia="de-DE"/>
              </w:rPr>
              <w:t xml:space="preserve"> Arbeiten, d.h. der BAP befindet sich weder in der Dienststelle noch im Privatbereich des Beschäftigten (z.B. Dienstreise, Vor-Ort-Termin)</w:t>
            </w:r>
            <w:r w:rsidR="00BB1725" w:rsidRPr="00BB1725">
              <w:rPr>
                <w:rFonts w:cs="Arial"/>
                <w:lang w:eastAsia="de-DE"/>
              </w:rPr>
              <w:t>)</w:t>
            </w:r>
            <w:r w:rsidRPr="00BB1725">
              <w:rPr>
                <w:rFonts w:cs="Arial"/>
                <w:lang w:eastAsia="de-DE"/>
              </w:rPr>
              <w:t>.</w:t>
            </w:r>
          </w:p>
        </w:tc>
      </w:tr>
      <w:tr w:rsidR="005501C4" w:rsidRPr="00490B93" w14:paraId="263AFFDE" w14:textId="77777777" w:rsidTr="00397554">
        <w:trPr>
          <w:trHeight w:val="258"/>
        </w:trPr>
        <w:tc>
          <w:tcPr>
            <w:tcW w:w="10536" w:type="dxa"/>
            <w:gridSpan w:val="3"/>
            <w:tcBorders>
              <w:bottom w:val="nil"/>
            </w:tcBorders>
            <w:tcMar>
              <w:top w:w="57" w:type="dxa"/>
              <w:bottom w:w="57" w:type="dxa"/>
            </w:tcMar>
          </w:tcPr>
          <w:p w14:paraId="045E06E4" w14:textId="77777777" w:rsidR="005501C4" w:rsidRPr="00490B93" w:rsidRDefault="005501C4" w:rsidP="00BF5C5B">
            <w:pPr>
              <w:spacing w:before="40"/>
              <w:rPr>
                <w:rFonts w:ascii="Arial" w:hAnsi="Arial" w:cs="Arial"/>
                <w:b/>
                <w:sz w:val="18"/>
                <w:szCs w:val="18"/>
                <w:lang w:eastAsia="de-DE"/>
              </w:rPr>
            </w:pPr>
            <w:r w:rsidRPr="00490B93">
              <w:rPr>
                <w:rFonts w:ascii="Arial" w:hAnsi="Arial" w:cs="Arial"/>
                <w:b/>
                <w:sz w:val="18"/>
                <w:szCs w:val="18"/>
                <w:lang w:eastAsia="de-DE"/>
              </w:rPr>
              <w:t xml:space="preserve">6.2 </w:t>
            </w:r>
            <w:r>
              <w:rPr>
                <w:rFonts w:ascii="Arial" w:hAnsi="Arial" w:cs="Arial"/>
                <w:b/>
                <w:sz w:val="18"/>
                <w:szCs w:val="18"/>
                <w:lang w:eastAsia="de-DE"/>
              </w:rPr>
              <w:t>Abgrenzung</w:t>
            </w:r>
          </w:p>
        </w:tc>
      </w:tr>
      <w:tr w:rsidR="005501C4" w:rsidRPr="00490B93" w14:paraId="24D02245" w14:textId="77777777" w:rsidTr="00397554">
        <w:trPr>
          <w:trHeight w:val="258"/>
        </w:trPr>
        <w:tc>
          <w:tcPr>
            <w:tcW w:w="10536" w:type="dxa"/>
            <w:gridSpan w:val="3"/>
            <w:tcBorders>
              <w:top w:val="nil"/>
            </w:tcBorders>
            <w:tcMar>
              <w:top w:w="57" w:type="dxa"/>
              <w:bottom w:w="57" w:type="dxa"/>
            </w:tcMar>
          </w:tcPr>
          <w:p w14:paraId="4076B37A" w14:textId="0F05E5ED" w:rsidR="005501C4" w:rsidRPr="00FD64A2" w:rsidRDefault="00BB1725" w:rsidP="00611525">
            <w:pPr>
              <w:spacing w:before="40" w:after="120"/>
              <w:rPr>
                <w:rFonts w:ascii="Arial" w:hAnsi="Arial" w:cs="Arial"/>
                <w:lang w:eastAsia="de-DE"/>
              </w:rPr>
            </w:pPr>
            <w:r w:rsidRPr="00FD64A2">
              <w:rPr>
                <w:rFonts w:ascii="Arial" w:hAnsi="Arial" w:cs="Arial"/>
                <w:lang w:eastAsia="de-DE"/>
              </w:rPr>
              <w:t>Nicht vom BAP umfasst sind Spezialarbeitsplätze mit Bildschirmen, z.B. Führerstände von Maschinen.</w:t>
            </w:r>
            <w:r w:rsidR="00FD64A2" w:rsidRPr="00FD64A2">
              <w:rPr>
                <w:rFonts w:ascii="Arial" w:hAnsi="Arial" w:cs="Arial"/>
              </w:rPr>
              <w:t xml:space="preserve"> Zudem wird der BAP</w:t>
            </w:r>
            <w:r w:rsidR="00FD64A2" w:rsidRPr="00FD64A2">
              <w:rPr>
                <w:rFonts w:ascii="Arial" w:hAnsi="Arial" w:cs="Arial"/>
                <w:lang w:eastAsia="de-DE"/>
              </w:rPr>
              <w:t xml:space="preserve"> isoliert betrachtet, d.h. </w:t>
            </w:r>
            <w:r w:rsidR="00FD64A2">
              <w:rPr>
                <w:rFonts w:ascii="Arial" w:hAnsi="Arial" w:cs="Arial"/>
                <w:lang w:eastAsia="de-DE"/>
              </w:rPr>
              <w:t>die Beschreibung</w:t>
            </w:r>
            <w:r w:rsidR="00FD64A2" w:rsidRPr="00FD64A2">
              <w:rPr>
                <w:rFonts w:ascii="Arial" w:hAnsi="Arial" w:cs="Arial"/>
                <w:lang w:eastAsia="de-DE"/>
              </w:rPr>
              <w:t xml:space="preserve"> etwa für die genutzte weitere und allgemeine IT-Infrastruktur, IT-</w:t>
            </w:r>
            <w:proofErr w:type="spellStart"/>
            <w:r w:rsidR="00FD64A2" w:rsidRPr="00FD64A2">
              <w:rPr>
                <w:rFonts w:ascii="Arial" w:hAnsi="Arial" w:cs="Arial"/>
                <w:lang w:eastAsia="de-DE"/>
              </w:rPr>
              <w:t>Umsystemen</w:t>
            </w:r>
            <w:proofErr w:type="spellEnd"/>
            <w:r w:rsidR="00FD64A2" w:rsidRPr="00FD64A2">
              <w:rPr>
                <w:rFonts w:ascii="Arial" w:hAnsi="Arial" w:cs="Arial"/>
                <w:lang w:eastAsia="de-DE"/>
              </w:rPr>
              <w:t xml:space="preserve"> (z.B. </w:t>
            </w:r>
            <w:r w:rsidR="00611525">
              <w:rPr>
                <w:rFonts w:ascii="Arial" w:hAnsi="Arial" w:cs="Arial"/>
                <w:lang w:eastAsia="de-DE"/>
              </w:rPr>
              <w:t>E-Mail-</w:t>
            </w:r>
            <w:r w:rsidR="00FD64A2" w:rsidRPr="00FD64A2">
              <w:rPr>
                <w:rFonts w:ascii="Arial" w:hAnsi="Arial" w:cs="Arial"/>
                <w:lang w:eastAsia="de-DE"/>
              </w:rPr>
              <w:t xml:space="preserve"> und Dokumentenmanagement-Systemen) werden hier nicht betrachtet und ergeben sich aus den entsprechenden separaten </w:t>
            </w:r>
            <w:r w:rsidR="00FD64A2">
              <w:rPr>
                <w:rFonts w:ascii="Arial" w:hAnsi="Arial" w:cs="Arial"/>
                <w:lang w:eastAsia="de-DE"/>
              </w:rPr>
              <w:t>Beschreibungen</w:t>
            </w:r>
            <w:r w:rsidR="00FD64A2" w:rsidRPr="00FD64A2">
              <w:rPr>
                <w:rFonts w:ascii="Arial" w:hAnsi="Arial" w:cs="Arial"/>
                <w:lang w:eastAsia="de-DE"/>
              </w:rPr>
              <w:t xml:space="preserve"> der einzelnen Be</w:t>
            </w:r>
            <w:r w:rsidR="00FD64A2">
              <w:rPr>
                <w:rFonts w:ascii="Arial" w:hAnsi="Arial" w:cs="Arial"/>
                <w:lang w:eastAsia="de-DE"/>
              </w:rPr>
              <w:t>triebsmittel (Bausteinprinzip).</w:t>
            </w:r>
          </w:p>
        </w:tc>
      </w:tr>
      <w:tr w:rsidR="004A0286" w:rsidRPr="00490B93" w14:paraId="58FAECE5" w14:textId="77777777" w:rsidTr="00397554">
        <w:trPr>
          <w:trHeight w:val="258"/>
        </w:trPr>
        <w:tc>
          <w:tcPr>
            <w:tcW w:w="10536" w:type="dxa"/>
            <w:gridSpan w:val="3"/>
            <w:tcBorders>
              <w:bottom w:val="nil"/>
            </w:tcBorders>
            <w:tcMar>
              <w:top w:w="57" w:type="dxa"/>
              <w:bottom w:w="57" w:type="dxa"/>
            </w:tcMar>
          </w:tcPr>
          <w:p w14:paraId="6A1C411D" w14:textId="7D9F0D93" w:rsidR="004A0286" w:rsidRPr="00490B93" w:rsidRDefault="005501C4" w:rsidP="00C94625">
            <w:pPr>
              <w:spacing w:before="40"/>
              <w:rPr>
                <w:rFonts w:ascii="Arial" w:hAnsi="Arial" w:cs="Arial"/>
                <w:b/>
                <w:sz w:val="18"/>
                <w:szCs w:val="18"/>
                <w:lang w:eastAsia="de-DE"/>
              </w:rPr>
            </w:pPr>
            <w:r>
              <w:rPr>
                <w:rFonts w:ascii="Arial" w:hAnsi="Arial" w:cs="Arial"/>
                <w:b/>
                <w:sz w:val="18"/>
                <w:szCs w:val="18"/>
                <w:lang w:eastAsia="de-DE"/>
              </w:rPr>
              <w:t>6.3</w:t>
            </w:r>
            <w:r w:rsidR="00DA64D6" w:rsidRPr="00490B93">
              <w:rPr>
                <w:rFonts w:ascii="Arial" w:hAnsi="Arial" w:cs="Arial"/>
                <w:b/>
                <w:sz w:val="18"/>
                <w:szCs w:val="18"/>
                <w:lang w:eastAsia="de-DE"/>
              </w:rPr>
              <w:t xml:space="preserve"> </w:t>
            </w:r>
            <w:r w:rsidR="00C94625">
              <w:rPr>
                <w:rFonts w:ascii="Arial" w:hAnsi="Arial" w:cs="Arial"/>
                <w:b/>
                <w:sz w:val="18"/>
                <w:szCs w:val="18"/>
                <w:lang w:eastAsia="de-DE"/>
              </w:rPr>
              <w:t>Ausführliche Eigenschaftsdarstellung</w:t>
            </w:r>
          </w:p>
        </w:tc>
      </w:tr>
      <w:tr w:rsidR="00501365" w:rsidRPr="00490B93" w14:paraId="2EDA382C" w14:textId="77777777" w:rsidTr="00397554">
        <w:trPr>
          <w:trHeight w:val="258"/>
        </w:trPr>
        <w:tc>
          <w:tcPr>
            <w:tcW w:w="10536" w:type="dxa"/>
            <w:gridSpan w:val="3"/>
            <w:tcBorders>
              <w:top w:val="nil"/>
            </w:tcBorders>
            <w:tcMar>
              <w:top w:w="57" w:type="dxa"/>
              <w:bottom w:w="57" w:type="dxa"/>
            </w:tcMar>
          </w:tcPr>
          <w:p w14:paraId="2D5EF498" w14:textId="1473540A" w:rsidR="00501365" w:rsidRPr="00490B93" w:rsidRDefault="00BB1725" w:rsidP="00A01ECA">
            <w:pPr>
              <w:spacing w:before="40" w:after="120"/>
              <w:rPr>
                <w:rFonts w:ascii="Arial" w:hAnsi="Arial" w:cs="Arial"/>
                <w:lang w:eastAsia="de-DE"/>
              </w:rPr>
            </w:pPr>
            <w:r>
              <w:rPr>
                <w:rFonts w:ascii="Arial" w:hAnsi="Arial" w:cs="Arial"/>
                <w:lang w:eastAsia="de-DE"/>
              </w:rPr>
              <w:t>Der BAP kann neben räumlichen Einrichtungsgegenständen (z.B. Schreibtisch und-stuhl, Schränke) insbesondere aus IT-</w:t>
            </w:r>
            <w:r w:rsidR="00A01ECA">
              <w:rPr>
                <w:rFonts w:ascii="Arial" w:hAnsi="Arial" w:cs="Arial"/>
                <w:lang w:eastAsia="de-DE"/>
              </w:rPr>
              <w:t>Geräten</w:t>
            </w:r>
            <w:r>
              <w:rPr>
                <w:rFonts w:ascii="Arial" w:hAnsi="Arial" w:cs="Arial"/>
                <w:lang w:eastAsia="de-DE"/>
              </w:rPr>
              <w:t xml:space="preserve"> (z.B. </w:t>
            </w:r>
            <w:r w:rsidR="00E3033F">
              <w:rPr>
                <w:rFonts w:ascii="Arial" w:hAnsi="Arial" w:cs="Arial"/>
                <w:lang w:eastAsia="de-DE"/>
              </w:rPr>
              <w:t>IT-</w:t>
            </w:r>
            <w:r>
              <w:rPr>
                <w:rFonts w:ascii="Arial" w:hAnsi="Arial" w:cs="Arial"/>
                <w:lang w:eastAsia="de-DE"/>
              </w:rPr>
              <w:t xml:space="preserve">Arbeitsplatzrechner, Telefon-Endgerät) </w:t>
            </w:r>
            <w:r w:rsidR="00A01ECA">
              <w:rPr>
                <w:rFonts w:ascii="Arial" w:hAnsi="Arial" w:cs="Arial"/>
                <w:lang w:eastAsia="de-DE"/>
              </w:rPr>
              <w:t>bestehen</w:t>
            </w:r>
            <w:r>
              <w:rPr>
                <w:rFonts w:ascii="Arial" w:hAnsi="Arial" w:cs="Arial"/>
                <w:lang w:eastAsia="de-DE"/>
              </w:rPr>
              <w:t xml:space="preserve">. </w:t>
            </w:r>
            <w:r w:rsidR="00B0640F">
              <w:rPr>
                <w:rFonts w:ascii="Arial" w:hAnsi="Arial" w:cs="Arial"/>
                <w:lang w:eastAsia="de-DE"/>
              </w:rPr>
              <w:t>(…)</w:t>
            </w:r>
          </w:p>
        </w:tc>
      </w:tr>
      <w:tr w:rsidR="000B64A6" w:rsidRPr="00563F71" w14:paraId="6C5D1DEB" w14:textId="77777777" w:rsidTr="00397554">
        <w:trPr>
          <w:trHeight w:val="272"/>
        </w:trPr>
        <w:tc>
          <w:tcPr>
            <w:tcW w:w="2263" w:type="dxa"/>
            <w:tcBorders>
              <w:bottom w:val="nil"/>
            </w:tcBorders>
            <w:shd w:val="clear" w:color="auto" w:fill="auto"/>
            <w:tcMar>
              <w:top w:w="57" w:type="dxa"/>
              <w:bottom w:w="57" w:type="dxa"/>
            </w:tcMar>
          </w:tcPr>
          <w:p w14:paraId="6CDF9F26" w14:textId="77777777" w:rsidR="000B64A6" w:rsidRPr="00B36233" w:rsidRDefault="000B64A6" w:rsidP="009C2D89">
            <w:pPr>
              <w:spacing w:before="40"/>
              <w:rPr>
                <w:rFonts w:ascii="Arial" w:hAnsi="Arial" w:cs="Arial"/>
                <w:b/>
                <w:sz w:val="18"/>
                <w:szCs w:val="18"/>
                <w:lang w:eastAsia="de-DE"/>
              </w:rPr>
            </w:pPr>
            <w:r w:rsidRPr="00B36233">
              <w:rPr>
                <w:rFonts w:ascii="Arial" w:hAnsi="Arial" w:cs="Arial"/>
                <w:b/>
                <w:sz w:val="18"/>
                <w:szCs w:val="18"/>
                <w:lang w:eastAsia="de-DE"/>
              </w:rPr>
              <w:t>6.4 Komplexität</w:t>
            </w:r>
          </w:p>
        </w:tc>
        <w:tc>
          <w:tcPr>
            <w:tcW w:w="8273" w:type="dxa"/>
            <w:gridSpan w:val="2"/>
            <w:tcBorders>
              <w:bottom w:val="nil"/>
            </w:tcBorders>
            <w:tcMar>
              <w:top w:w="57" w:type="dxa"/>
              <w:bottom w:w="57" w:type="dxa"/>
            </w:tcMar>
          </w:tcPr>
          <w:p w14:paraId="59E975E8" w14:textId="77777777" w:rsidR="000B64A6" w:rsidRPr="00B36233" w:rsidRDefault="000B64A6" w:rsidP="009C2D89">
            <w:pPr>
              <w:spacing w:before="40"/>
              <w:rPr>
                <w:rFonts w:ascii="Arial" w:hAnsi="Arial" w:cs="Arial"/>
                <w:b/>
                <w:sz w:val="18"/>
                <w:szCs w:val="18"/>
                <w:lang w:eastAsia="de-DE"/>
              </w:rPr>
            </w:pPr>
            <w:r w:rsidRPr="00B36233">
              <w:rPr>
                <w:rFonts w:ascii="Arial" w:hAnsi="Arial" w:cs="Arial"/>
                <w:b/>
                <w:sz w:val="18"/>
                <w:szCs w:val="18"/>
                <w:lang w:eastAsia="de-DE"/>
              </w:rPr>
              <w:t>6.5 Anmerkung zur Komplexität</w:t>
            </w:r>
          </w:p>
        </w:tc>
      </w:tr>
      <w:tr w:rsidR="000B64A6" w:rsidRPr="00D12003" w14:paraId="5DBF8DE2" w14:textId="77777777" w:rsidTr="00397554">
        <w:trPr>
          <w:trHeight w:val="271"/>
        </w:trPr>
        <w:tc>
          <w:tcPr>
            <w:tcW w:w="2263" w:type="dxa"/>
            <w:tcBorders>
              <w:top w:val="nil"/>
              <w:bottom w:val="single" w:sz="4" w:space="0" w:color="auto"/>
            </w:tcBorders>
            <w:tcMar>
              <w:top w:w="57" w:type="dxa"/>
              <w:bottom w:w="57" w:type="dxa"/>
            </w:tcMar>
          </w:tcPr>
          <w:p w14:paraId="4B51BC01" w14:textId="0D165B78" w:rsidR="000B64A6" w:rsidRPr="00B36233" w:rsidRDefault="006D2AB8" w:rsidP="009C2D89">
            <w:pPr>
              <w:rPr>
                <w:rFonts w:cs="Arial"/>
                <w:snapToGrid w:val="0"/>
                <w:lang w:eastAsia="de-DE"/>
              </w:rPr>
            </w:pPr>
            <w:sdt>
              <w:sdtPr>
                <w:rPr>
                  <w:rFonts w:cs="Arial"/>
                  <w:snapToGrid w:val="0"/>
                  <w:lang w:eastAsia="de-DE"/>
                </w:rPr>
                <w:id w:val="2051644359"/>
                <w14:checkbox>
                  <w14:checked w14:val="1"/>
                  <w14:checkedState w14:val="2612" w14:font="MS Gothic"/>
                  <w14:uncheckedState w14:val="2610" w14:font="MS Gothic"/>
                </w14:checkbox>
              </w:sdtPr>
              <w:sdtEndPr/>
              <w:sdtContent>
                <w:r w:rsidR="000B64A6">
                  <w:rPr>
                    <w:rFonts w:ascii="MS Gothic" w:eastAsia="MS Gothic" w:hAnsi="MS Gothic" w:cs="Arial" w:hint="eastAsia"/>
                    <w:snapToGrid w:val="0"/>
                    <w:lang w:eastAsia="de-DE"/>
                  </w:rPr>
                  <w:t>☒</w:t>
                </w:r>
              </w:sdtContent>
            </w:sdt>
            <w:r w:rsidR="000B64A6" w:rsidRPr="00563F71">
              <w:rPr>
                <w:rFonts w:cs="Arial"/>
                <w:snapToGrid w:val="0"/>
                <w:lang w:eastAsia="de-DE"/>
              </w:rPr>
              <w:t xml:space="preserve"> </w:t>
            </w:r>
            <w:r w:rsidR="000B64A6">
              <w:rPr>
                <w:rFonts w:cs="Arial"/>
                <w:snapToGrid w:val="0"/>
                <w:lang w:eastAsia="de-DE"/>
              </w:rPr>
              <w:t>hoch</w:t>
            </w:r>
          </w:p>
          <w:p w14:paraId="19A6411E" w14:textId="466A1BAE" w:rsidR="000B64A6" w:rsidRPr="00D12003" w:rsidRDefault="006D2AB8" w:rsidP="009C2D89">
            <w:pPr>
              <w:rPr>
                <w:rFonts w:cs="Arial"/>
                <w:lang w:eastAsia="de-DE"/>
              </w:rPr>
            </w:pPr>
            <w:sdt>
              <w:sdtPr>
                <w:rPr>
                  <w:rFonts w:cs="Arial"/>
                  <w:snapToGrid w:val="0"/>
                  <w:lang w:eastAsia="de-DE"/>
                </w:rPr>
                <w:id w:val="1245377894"/>
                <w14:checkbox>
                  <w14:checked w14:val="0"/>
                  <w14:checkedState w14:val="2612" w14:font="MS Gothic"/>
                  <w14:uncheckedState w14:val="2610" w14:font="MS Gothic"/>
                </w14:checkbox>
              </w:sdtPr>
              <w:sdtEndPr/>
              <w:sdtContent>
                <w:r w:rsidR="000B64A6">
                  <w:rPr>
                    <w:rFonts w:ascii="MS Gothic" w:eastAsia="MS Gothic" w:hAnsi="MS Gothic" w:cs="Arial" w:hint="eastAsia"/>
                    <w:snapToGrid w:val="0"/>
                    <w:lang w:eastAsia="de-DE"/>
                  </w:rPr>
                  <w:t>☐</w:t>
                </w:r>
              </w:sdtContent>
            </w:sdt>
            <w:r w:rsidR="000B64A6" w:rsidRPr="00B36233">
              <w:rPr>
                <w:rFonts w:cs="Arial"/>
                <w:snapToGrid w:val="0"/>
                <w:lang w:eastAsia="de-DE"/>
              </w:rPr>
              <w:t xml:space="preserve"> niedrig</w:t>
            </w:r>
          </w:p>
        </w:tc>
        <w:tc>
          <w:tcPr>
            <w:tcW w:w="8273" w:type="dxa"/>
            <w:gridSpan w:val="2"/>
            <w:tcBorders>
              <w:top w:val="nil"/>
              <w:bottom w:val="single" w:sz="4" w:space="0" w:color="auto"/>
            </w:tcBorders>
            <w:tcMar>
              <w:top w:w="57" w:type="dxa"/>
              <w:bottom w:w="57" w:type="dxa"/>
            </w:tcMar>
          </w:tcPr>
          <w:p w14:paraId="1A1CCBB5" w14:textId="44325330" w:rsidR="000B64A6" w:rsidRPr="001276AA" w:rsidRDefault="000B64A6" w:rsidP="000B64A6">
            <w:pPr>
              <w:rPr>
                <w:rFonts w:cs="Arial"/>
                <w:lang w:eastAsia="de-DE"/>
              </w:rPr>
            </w:pPr>
            <w:r>
              <w:rPr>
                <w:rFonts w:ascii="Arial" w:hAnsi="Arial" w:cs="Arial"/>
                <w:snapToGrid w:val="0"/>
                <w:lang w:eastAsia="de-DE"/>
              </w:rPr>
              <w:t>Die Komplexität der BAP-Verarbeitung ist insbesondere aufgrund der unterschiedlichen BAP-Typen und Unterbetriebsmittel als komplex anzusehen. (…)</w:t>
            </w:r>
          </w:p>
        </w:tc>
      </w:tr>
      <w:tr w:rsidR="00501365" w:rsidRPr="00490B93" w14:paraId="7E12B374" w14:textId="77777777" w:rsidTr="00397554">
        <w:trPr>
          <w:trHeight w:val="258"/>
        </w:trPr>
        <w:tc>
          <w:tcPr>
            <w:tcW w:w="10536" w:type="dxa"/>
            <w:gridSpan w:val="3"/>
            <w:tcBorders>
              <w:bottom w:val="nil"/>
            </w:tcBorders>
            <w:tcMar>
              <w:top w:w="57" w:type="dxa"/>
              <w:bottom w:w="57" w:type="dxa"/>
            </w:tcMar>
          </w:tcPr>
          <w:p w14:paraId="04A9B85E" w14:textId="2544EE8B" w:rsidR="00501365" w:rsidRPr="00490B93" w:rsidRDefault="00501365" w:rsidP="00C41255">
            <w:pPr>
              <w:spacing w:before="40"/>
              <w:rPr>
                <w:rFonts w:ascii="Arial" w:hAnsi="Arial" w:cs="Arial"/>
                <w:b/>
                <w:sz w:val="18"/>
                <w:szCs w:val="18"/>
                <w:lang w:eastAsia="de-DE"/>
              </w:rPr>
            </w:pPr>
            <w:r w:rsidRPr="00490B93">
              <w:rPr>
                <w:rFonts w:ascii="Arial" w:hAnsi="Arial" w:cs="Arial"/>
                <w:b/>
                <w:sz w:val="18"/>
                <w:szCs w:val="18"/>
                <w:lang w:eastAsia="de-DE"/>
              </w:rPr>
              <w:t>6.</w:t>
            </w:r>
            <w:r w:rsidR="000B64A6">
              <w:rPr>
                <w:rFonts w:ascii="Arial" w:hAnsi="Arial" w:cs="Arial"/>
                <w:b/>
                <w:sz w:val="18"/>
                <w:szCs w:val="18"/>
                <w:lang w:eastAsia="de-DE"/>
              </w:rPr>
              <w:t>6</w:t>
            </w:r>
            <w:r w:rsidRPr="00490B93">
              <w:rPr>
                <w:rFonts w:ascii="Arial" w:hAnsi="Arial" w:cs="Arial"/>
                <w:b/>
                <w:sz w:val="18"/>
                <w:szCs w:val="18"/>
                <w:lang w:eastAsia="de-DE"/>
              </w:rPr>
              <w:t xml:space="preserve"> </w:t>
            </w:r>
            <w:r w:rsidR="00C41255">
              <w:rPr>
                <w:rFonts w:ascii="Arial" w:hAnsi="Arial" w:cs="Arial"/>
                <w:b/>
                <w:sz w:val="18"/>
                <w:szCs w:val="18"/>
                <w:lang w:eastAsia="de-DE"/>
              </w:rPr>
              <w:t>Notwendigkeit</w:t>
            </w:r>
            <w:r>
              <w:rPr>
                <w:rFonts w:ascii="Arial" w:hAnsi="Arial" w:cs="Arial"/>
                <w:b/>
                <w:sz w:val="18"/>
                <w:szCs w:val="18"/>
                <w:lang w:eastAsia="de-DE"/>
              </w:rPr>
              <w:t xml:space="preserve"> und Verhältnismäßigkeit</w:t>
            </w:r>
          </w:p>
        </w:tc>
      </w:tr>
      <w:tr w:rsidR="00501365" w:rsidRPr="00490B93" w14:paraId="4F9F057A" w14:textId="77777777" w:rsidTr="00397554">
        <w:trPr>
          <w:trHeight w:val="258"/>
        </w:trPr>
        <w:tc>
          <w:tcPr>
            <w:tcW w:w="10536" w:type="dxa"/>
            <w:gridSpan w:val="3"/>
            <w:tcBorders>
              <w:top w:val="nil"/>
              <w:bottom w:val="nil"/>
            </w:tcBorders>
            <w:tcMar>
              <w:top w:w="57" w:type="dxa"/>
              <w:bottom w:w="57" w:type="dxa"/>
            </w:tcMar>
          </w:tcPr>
          <w:p w14:paraId="2E7B6A05" w14:textId="35E803EA" w:rsidR="00501365" w:rsidRPr="00490B93" w:rsidRDefault="008E5B55" w:rsidP="00690247">
            <w:pPr>
              <w:spacing w:before="40" w:after="120"/>
              <w:rPr>
                <w:rFonts w:ascii="Arial" w:hAnsi="Arial" w:cs="Arial"/>
                <w:lang w:eastAsia="de-DE"/>
              </w:rPr>
            </w:pPr>
            <w:r>
              <w:rPr>
                <w:rFonts w:ascii="Arial" w:hAnsi="Arial" w:cs="Arial"/>
                <w:lang w:eastAsia="de-DE"/>
              </w:rPr>
              <w:t>Für die Nutzung von IT-Anwendungen ist der BAP</w:t>
            </w:r>
            <w:r w:rsidR="00143F76">
              <w:rPr>
                <w:rFonts w:ascii="Arial" w:hAnsi="Arial" w:cs="Arial"/>
                <w:lang w:eastAsia="de-DE"/>
              </w:rPr>
              <w:t xml:space="preserve"> unverzichtbar.</w:t>
            </w:r>
            <w:r w:rsidR="00690247">
              <w:rPr>
                <w:rFonts w:ascii="Arial" w:hAnsi="Arial" w:cs="Arial"/>
                <w:lang w:eastAsia="de-DE"/>
              </w:rPr>
              <w:t xml:space="preserve"> </w:t>
            </w:r>
            <w:r w:rsidR="003F0967">
              <w:rPr>
                <w:rFonts w:ascii="Arial" w:hAnsi="Arial" w:cs="Arial"/>
                <w:lang w:eastAsia="de-DE"/>
              </w:rPr>
              <w:t>(…)</w:t>
            </w:r>
            <w:r w:rsidR="00E14C14">
              <w:rPr>
                <w:rFonts w:ascii="Arial" w:hAnsi="Arial" w:cs="Arial"/>
                <w:lang w:eastAsia="de-DE"/>
              </w:rPr>
              <w:t xml:space="preserve"> </w:t>
            </w:r>
          </w:p>
        </w:tc>
      </w:tr>
      <w:tr w:rsidR="00425888" w:rsidRPr="00490B93" w14:paraId="0D1F49DE" w14:textId="77777777" w:rsidTr="00397554">
        <w:trPr>
          <w:trHeight w:val="272"/>
        </w:trPr>
        <w:tc>
          <w:tcPr>
            <w:tcW w:w="2551" w:type="dxa"/>
            <w:gridSpan w:val="2"/>
            <w:tcBorders>
              <w:bottom w:val="nil"/>
            </w:tcBorders>
            <w:tcMar>
              <w:top w:w="57" w:type="dxa"/>
              <w:bottom w:w="57" w:type="dxa"/>
            </w:tcMar>
          </w:tcPr>
          <w:p w14:paraId="22A1F3FC" w14:textId="29FFA277" w:rsidR="00425888" w:rsidRPr="00490B93" w:rsidRDefault="00425888" w:rsidP="00941B19">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0B64A6">
              <w:rPr>
                <w:rFonts w:ascii="Arial" w:hAnsi="Arial" w:cs="Arial"/>
                <w:b/>
                <w:sz w:val="18"/>
                <w:szCs w:val="18"/>
                <w:lang w:eastAsia="de-DE"/>
              </w:rPr>
              <w:t>7</w:t>
            </w:r>
            <w:r w:rsidRPr="00490B93">
              <w:rPr>
                <w:rFonts w:ascii="Arial" w:hAnsi="Arial" w:cs="Arial"/>
                <w:b/>
                <w:sz w:val="18"/>
                <w:szCs w:val="18"/>
                <w:lang w:eastAsia="de-DE"/>
              </w:rPr>
              <w:t xml:space="preserve"> </w:t>
            </w:r>
            <w:r w:rsidR="005017CD">
              <w:rPr>
                <w:rFonts w:ascii="Arial" w:hAnsi="Arial" w:cs="Arial"/>
                <w:b/>
                <w:sz w:val="18"/>
                <w:szCs w:val="18"/>
                <w:lang w:eastAsia="de-DE"/>
              </w:rPr>
              <w:t>Aggregation</w:t>
            </w:r>
          </w:p>
        </w:tc>
        <w:tc>
          <w:tcPr>
            <w:tcW w:w="7985" w:type="dxa"/>
            <w:tcBorders>
              <w:bottom w:val="nil"/>
            </w:tcBorders>
            <w:tcMar>
              <w:top w:w="57" w:type="dxa"/>
              <w:bottom w:w="57" w:type="dxa"/>
            </w:tcMar>
          </w:tcPr>
          <w:p w14:paraId="3A19DC25" w14:textId="144BB70D" w:rsidR="00425888" w:rsidRPr="00490B93" w:rsidRDefault="00425888" w:rsidP="00425888">
            <w:pPr>
              <w:spacing w:before="40"/>
              <w:rPr>
                <w:rFonts w:ascii="Arial" w:hAnsi="Arial" w:cs="Arial"/>
                <w:b/>
                <w:sz w:val="18"/>
                <w:szCs w:val="18"/>
                <w:lang w:eastAsia="de-DE"/>
              </w:rPr>
            </w:pPr>
            <w:r>
              <w:rPr>
                <w:rFonts w:ascii="Arial" w:hAnsi="Arial" w:cs="Arial"/>
                <w:b/>
                <w:sz w:val="18"/>
                <w:szCs w:val="18"/>
                <w:lang w:eastAsia="de-DE"/>
              </w:rPr>
              <w:t>6</w:t>
            </w:r>
            <w:r w:rsidRPr="00490B93">
              <w:rPr>
                <w:rFonts w:ascii="Arial" w:hAnsi="Arial" w:cs="Arial"/>
                <w:b/>
                <w:sz w:val="18"/>
                <w:szCs w:val="18"/>
                <w:lang w:eastAsia="de-DE"/>
              </w:rPr>
              <w:t>.</w:t>
            </w:r>
            <w:r w:rsidR="000B64A6">
              <w:rPr>
                <w:rFonts w:ascii="Arial" w:hAnsi="Arial" w:cs="Arial"/>
                <w:b/>
                <w:sz w:val="18"/>
                <w:szCs w:val="18"/>
                <w:lang w:eastAsia="de-DE"/>
              </w:rPr>
              <w:t>8</w:t>
            </w:r>
            <w:r w:rsidR="005017CD">
              <w:rPr>
                <w:rFonts w:ascii="Arial" w:hAnsi="Arial" w:cs="Arial"/>
                <w:b/>
                <w:sz w:val="18"/>
                <w:szCs w:val="18"/>
                <w:lang w:eastAsia="de-DE"/>
              </w:rPr>
              <w:t xml:space="preserve"> Anmerkung zur Aggregation</w:t>
            </w:r>
          </w:p>
        </w:tc>
      </w:tr>
      <w:tr w:rsidR="00425888" w:rsidRPr="00490B93" w14:paraId="3C8A10CC" w14:textId="77777777" w:rsidTr="00397554">
        <w:trPr>
          <w:trHeight w:val="271"/>
        </w:trPr>
        <w:tc>
          <w:tcPr>
            <w:tcW w:w="2551" w:type="dxa"/>
            <w:gridSpan w:val="2"/>
            <w:tcBorders>
              <w:top w:val="nil"/>
              <w:bottom w:val="single" w:sz="4" w:space="0" w:color="auto"/>
            </w:tcBorders>
            <w:tcMar>
              <w:top w:w="57" w:type="dxa"/>
              <w:bottom w:w="57" w:type="dxa"/>
            </w:tcMar>
          </w:tcPr>
          <w:p w14:paraId="046175A3" w14:textId="330FAF26" w:rsidR="00425888"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402051229"/>
                <w14:checkbox>
                  <w14:checked w14:val="0"/>
                  <w14:checkedState w14:val="2612" w14:font="MS Gothic"/>
                  <w14:uncheckedState w14:val="2610" w14:font="MS Gothic"/>
                </w14:checkbox>
              </w:sdtPr>
              <w:sdtEndPr/>
              <w:sdtContent>
                <w:r w:rsidR="00B0640F">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Einzelbetriebsmittel</w:t>
            </w:r>
          </w:p>
          <w:p w14:paraId="29EA933B" w14:textId="7E6AF560" w:rsidR="00425888"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795837919"/>
                <w14:checkbox>
                  <w14:checked w14:val="1"/>
                  <w14:checkedState w14:val="2612" w14:font="MS Gothic"/>
                  <w14:uncheckedState w14:val="2610" w14:font="MS Gothic"/>
                </w14:checkbox>
              </w:sdtPr>
              <w:sdtEndPr/>
              <w:sdtContent>
                <w:r w:rsidR="00E50D9B">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Betriebsmittelgruppe</w:t>
            </w:r>
          </w:p>
          <w:p w14:paraId="271F0DEF" w14:textId="7F25CD14" w:rsidR="00425888"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373848534"/>
                <w14:checkbox>
                  <w14:checked w14:val="0"/>
                  <w14:checkedState w14:val="2612" w14:font="MS Gothic"/>
                  <w14:uncheckedState w14:val="2610" w14:font="MS Gothic"/>
                </w14:checkbox>
              </w:sdtPr>
              <w:sdtEndPr/>
              <w:sdtContent>
                <w:r w:rsidR="00E50D9B">
                  <w:rPr>
                    <w:rFonts w:ascii="MS Gothic" w:eastAsia="MS Gothic" w:hAnsi="MS Gothic" w:cs="Arial" w:hint="eastAsia"/>
                    <w:snapToGrid w:val="0"/>
                    <w:lang w:eastAsia="de-DE"/>
                  </w:rPr>
                  <w:t>☐</w:t>
                </w:r>
              </w:sdtContent>
            </w:sdt>
            <w:r w:rsidR="00425888" w:rsidRPr="00490B93">
              <w:rPr>
                <w:rFonts w:ascii="Arial" w:hAnsi="Arial" w:cs="Arial"/>
                <w:snapToGrid w:val="0"/>
                <w:lang w:eastAsia="de-DE"/>
              </w:rPr>
              <w:t xml:space="preserve"> </w:t>
            </w:r>
            <w:r w:rsidR="00425888">
              <w:rPr>
                <w:rFonts w:ascii="Arial" w:hAnsi="Arial" w:cs="Arial"/>
                <w:snapToGrid w:val="0"/>
                <w:lang w:eastAsia="de-DE"/>
              </w:rPr>
              <w:t>Unterbetriebsmittel</w:t>
            </w:r>
          </w:p>
          <w:p w14:paraId="6D6658F2" w14:textId="77777777" w:rsidR="00425888" w:rsidRPr="00490B93" w:rsidRDefault="006D2AB8" w:rsidP="00EB7DF4">
            <w:pPr>
              <w:spacing w:before="40"/>
              <w:rPr>
                <w:rFonts w:ascii="Arial" w:hAnsi="Arial" w:cs="Arial"/>
                <w:snapToGrid w:val="0"/>
                <w:lang w:eastAsia="de-DE"/>
              </w:rPr>
            </w:pPr>
            <w:sdt>
              <w:sdtPr>
                <w:rPr>
                  <w:rFonts w:ascii="Arial" w:eastAsia="MS Gothic" w:hAnsi="Arial" w:cs="Arial"/>
                  <w:snapToGrid w:val="0"/>
                  <w:lang w:eastAsia="de-DE"/>
                </w:rPr>
                <w:id w:val="-12229016"/>
                <w14:checkbox>
                  <w14:checked w14:val="0"/>
                  <w14:checkedState w14:val="2612" w14:font="MS Gothic"/>
                  <w14:uncheckedState w14:val="2610" w14:font="MS Gothic"/>
                </w14:checkbox>
              </w:sdtPr>
              <w:sdtEndPr/>
              <w:sdtContent>
                <w:r w:rsidR="00425888" w:rsidRPr="00490B93">
                  <w:rPr>
                    <w:rFonts w:ascii="Segoe UI Symbol" w:eastAsia="MS Gothic" w:hAnsi="Segoe UI Symbol" w:cs="Segoe UI Symbol"/>
                    <w:snapToGrid w:val="0"/>
                    <w:lang w:eastAsia="de-DE"/>
                  </w:rPr>
                  <w:t>☐</w:t>
                </w:r>
              </w:sdtContent>
            </w:sdt>
            <w:r w:rsidR="00425888" w:rsidRPr="00490B93">
              <w:rPr>
                <w:rFonts w:ascii="Arial" w:hAnsi="Arial" w:cs="Arial"/>
                <w:snapToGrid w:val="0"/>
                <w:lang w:eastAsia="de-DE"/>
              </w:rPr>
              <w:t xml:space="preserve"> Sonstig:</w:t>
            </w:r>
          </w:p>
          <w:p w14:paraId="0A6F34ED" w14:textId="01F38B7F" w:rsidR="00425888" w:rsidRPr="00490B93" w:rsidRDefault="005017CD" w:rsidP="00EB7DF4">
            <w:pPr>
              <w:spacing w:before="40"/>
              <w:rPr>
                <w:rFonts w:ascii="Arial" w:hAnsi="Arial" w:cs="Arial"/>
                <w:snapToGrid w:val="0"/>
                <w:lang w:eastAsia="de-DE"/>
              </w:rPr>
            </w:pPr>
            <w:r>
              <w:rPr>
                <w:rFonts w:ascii="Arial" w:hAnsi="Arial" w:cs="Arial"/>
                <w:snapToGrid w:val="0"/>
                <w:lang w:eastAsia="de-DE"/>
              </w:rPr>
              <w:t>&lt;bitte Aggregation</w:t>
            </w:r>
            <w:r w:rsidR="00425888">
              <w:rPr>
                <w:rFonts w:ascii="Arial" w:hAnsi="Arial" w:cs="Arial"/>
                <w:snapToGrid w:val="0"/>
                <w:lang w:eastAsia="de-DE"/>
              </w:rPr>
              <w:t xml:space="preserve"> angeben</w:t>
            </w:r>
            <w:r w:rsidR="00425888" w:rsidRPr="00490B93">
              <w:rPr>
                <w:rFonts w:ascii="Arial" w:hAnsi="Arial" w:cs="Arial"/>
                <w:snapToGrid w:val="0"/>
                <w:lang w:eastAsia="de-DE"/>
              </w:rPr>
              <w:t>&gt;</w:t>
            </w:r>
          </w:p>
        </w:tc>
        <w:tc>
          <w:tcPr>
            <w:tcW w:w="7985" w:type="dxa"/>
            <w:tcBorders>
              <w:top w:val="nil"/>
              <w:bottom w:val="single" w:sz="4" w:space="0" w:color="auto"/>
            </w:tcBorders>
            <w:tcMar>
              <w:top w:w="57" w:type="dxa"/>
              <w:bottom w:w="57" w:type="dxa"/>
            </w:tcMar>
          </w:tcPr>
          <w:p w14:paraId="674E290F" w14:textId="0BEBD59E" w:rsidR="00425888" w:rsidRPr="00490B93" w:rsidRDefault="008E5B55" w:rsidP="00131B41">
            <w:pPr>
              <w:spacing w:before="40"/>
              <w:rPr>
                <w:rFonts w:ascii="Arial" w:hAnsi="Arial" w:cs="Arial"/>
                <w:lang w:eastAsia="de-DE"/>
              </w:rPr>
            </w:pPr>
            <w:r>
              <w:rPr>
                <w:rFonts w:ascii="Arial" w:hAnsi="Arial" w:cs="Arial"/>
                <w:lang w:eastAsia="de-DE"/>
              </w:rPr>
              <w:t>Die vollständige Beschreibung des BAP setzt sich aus der Beschreibung der Betriebsmittelgruppe „BAP“ und weiteren Beschreibungen von relevanten Unterbetriebsmitteln zusammen (siehe Punkt</w:t>
            </w:r>
            <w:r w:rsidR="00131B41">
              <w:rPr>
                <w:rFonts w:ascii="Arial" w:hAnsi="Arial" w:cs="Arial"/>
                <w:lang w:eastAsia="de-DE"/>
              </w:rPr>
              <w:t xml:space="preserve"> </w:t>
            </w:r>
            <w:r w:rsidR="00131B41">
              <w:rPr>
                <w:rFonts w:ascii="Arial" w:hAnsi="Arial" w:cs="Arial"/>
                <w:lang w:eastAsia="de-DE"/>
              </w:rPr>
              <w:fldChar w:fldCharType="begin"/>
            </w:r>
            <w:r w:rsidR="00131B41">
              <w:rPr>
                <w:rFonts w:ascii="Arial" w:hAnsi="Arial" w:cs="Arial"/>
                <w:lang w:eastAsia="de-DE"/>
              </w:rPr>
              <w:instrText xml:space="preserve"> REF _Ref101442652 \w \h </w:instrText>
            </w:r>
            <w:r w:rsidR="00131B41">
              <w:rPr>
                <w:rFonts w:ascii="Arial" w:hAnsi="Arial" w:cs="Arial"/>
                <w:lang w:eastAsia="de-DE"/>
              </w:rPr>
            </w:r>
            <w:r w:rsidR="00131B41">
              <w:rPr>
                <w:rFonts w:ascii="Arial" w:hAnsi="Arial" w:cs="Arial"/>
                <w:lang w:eastAsia="de-DE"/>
              </w:rPr>
              <w:fldChar w:fldCharType="separate"/>
            </w:r>
            <w:r w:rsidR="007B2337">
              <w:rPr>
                <w:rFonts w:ascii="Arial" w:hAnsi="Arial" w:cs="Arial"/>
                <w:lang w:eastAsia="de-DE"/>
              </w:rPr>
              <w:t>16</w:t>
            </w:r>
            <w:r w:rsidR="00131B41">
              <w:rPr>
                <w:rFonts w:ascii="Arial" w:hAnsi="Arial" w:cs="Arial"/>
                <w:lang w:eastAsia="de-DE"/>
              </w:rPr>
              <w:fldChar w:fldCharType="end"/>
            </w:r>
            <w:r>
              <w:rPr>
                <w:rFonts w:ascii="Arial" w:hAnsi="Arial" w:cs="Arial"/>
                <w:lang w:eastAsia="de-DE"/>
              </w:rPr>
              <w:t>).</w:t>
            </w:r>
          </w:p>
        </w:tc>
      </w:tr>
    </w:tbl>
    <w:p w14:paraId="17B32E9D" w14:textId="77777777" w:rsidR="00B91872" w:rsidRPr="00490B93" w:rsidRDefault="00B91872" w:rsidP="00B91872">
      <w:pPr>
        <w:pStyle w:val="berschrift1"/>
        <w:rPr>
          <w:rFonts w:ascii="Arial" w:hAnsi="Arial" w:cs="Arial"/>
          <w:lang w:eastAsia="de-DE"/>
        </w:rPr>
      </w:pPr>
      <w:bookmarkStart w:id="19" w:name="_Toc101442495"/>
      <w:r>
        <w:rPr>
          <w:rFonts w:ascii="Arial" w:hAnsi="Arial" w:cs="Arial"/>
          <w:lang w:eastAsia="de-DE"/>
        </w:rPr>
        <w:t>Freigabe von nutzenden Verarbeitungen</w:t>
      </w:r>
      <w:bookmarkEnd w:id="19"/>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B91872" w:rsidRPr="00490B93" w14:paraId="11286522" w14:textId="77777777" w:rsidTr="00EB7DF4">
        <w:trPr>
          <w:trHeight w:val="272"/>
        </w:trPr>
        <w:tc>
          <w:tcPr>
            <w:tcW w:w="10560" w:type="dxa"/>
            <w:tcBorders>
              <w:bottom w:val="nil"/>
            </w:tcBorders>
            <w:tcMar>
              <w:top w:w="57" w:type="dxa"/>
              <w:bottom w:w="57" w:type="dxa"/>
            </w:tcMar>
          </w:tcPr>
          <w:p w14:paraId="501001F8"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w:t>
            </w:r>
            <w:r w:rsidRPr="00490B93">
              <w:rPr>
                <w:rFonts w:ascii="Arial" w:hAnsi="Arial" w:cs="Arial"/>
                <w:b/>
                <w:sz w:val="18"/>
                <w:szCs w:val="18"/>
                <w:lang w:eastAsia="de-DE"/>
              </w:rPr>
              <w:t>.</w:t>
            </w:r>
            <w:r>
              <w:rPr>
                <w:rFonts w:ascii="Arial" w:hAnsi="Arial" w:cs="Arial"/>
                <w:b/>
                <w:sz w:val="18"/>
                <w:szCs w:val="18"/>
                <w:lang w:eastAsia="de-DE"/>
              </w:rPr>
              <w:t>1</w:t>
            </w:r>
            <w:r w:rsidRPr="00490B93">
              <w:rPr>
                <w:rFonts w:ascii="Arial" w:hAnsi="Arial" w:cs="Arial"/>
                <w:b/>
                <w:sz w:val="18"/>
                <w:szCs w:val="18"/>
                <w:lang w:eastAsia="de-DE"/>
              </w:rPr>
              <w:t xml:space="preserve"> </w:t>
            </w:r>
            <w:r w:rsidRPr="00B91872">
              <w:rPr>
                <w:rFonts w:ascii="Arial" w:hAnsi="Arial" w:cs="Arial"/>
                <w:b/>
                <w:sz w:val="18"/>
                <w:szCs w:val="18"/>
                <w:lang w:eastAsia="de-DE"/>
              </w:rPr>
              <w:t>Nicht freigegebene Verarbeitungen</w:t>
            </w:r>
          </w:p>
        </w:tc>
      </w:tr>
      <w:tr w:rsidR="00B91872" w:rsidRPr="00490B93" w14:paraId="4EBDD907" w14:textId="77777777" w:rsidTr="00EB7DF4">
        <w:trPr>
          <w:trHeight w:val="271"/>
        </w:trPr>
        <w:tc>
          <w:tcPr>
            <w:tcW w:w="10560" w:type="dxa"/>
            <w:tcBorders>
              <w:top w:val="nil"/>
              <w:bottom w:val="single" w:sz="4" w:space="0" w:color="auto"/>
            </w:tcBorders>
            <w:tcMar>
              <w:top w:w="57" w:type="dxa"/>
              <w:bottom w:w="57" w:type="dxa"/>
            </w:tcMar>
          </w:tcPr>
          <w:p w14:paraId="51DAB77B" w14:textId="355C07FC" w:rsidR="00450C16" w:rsidRPr="00E91469" w:rsidRDefault="007C4F2F" w:rsidP="00DE0452">
            <w:pPr>
              <w:spacing w:before="40" w:after="120"/>
              <w:ind w:left="357"/>
              <w:rPr>
                <w:rFonts w:ascii="Arial" w:hAnsi="Arial" w:cs="Arial"/>
                <w:lang w:eastAsia="de-DE"/>
              </w:rPr>
            </w:pPr>
            <w:r>
              <w:rPr>
                <w:rFonts w:ascii="Arial" w:hAnsi="Arial" w:cs="Arial"/>
                <w:lang w:eastAsia="de-DE"/>
              </w:rPr>
              <w:t>Die Verarbeitung zu privaten Zwecken ist nicht zulässig</w:t>
            </w:r>
            <w:r w:rsidR="00BF5C5B" w:rsidRPr="00E91469">
              <w:rPr>
                <w:rFonts w:ascii="Arial" w:hAnsi="Arial" w:cs="Arial"/>
                <w:lang w:eastAsia="de-DE"/>
              </w:rPr>
              <w:t xml:space="preserve"> (siehe Anlage A</w:t>
            </w:r>
            <w:r w:rsidR="00A01ECA">
              <w:rPr>
                <w:rFonts w:ascii="Arial" w:hAnsi="Arial" w:cs="Arial"/>
                <w:lang w:eastAsia="de-DE"/>
              </w:rPr>
              <w:t>4</w:t>
            </w:r>
            <w:r w:rsidR="00CB353F" w:rsidRPr="00E91469">
              <w:rPr>
                <w:rFonts w:ascii="Arial" w:hAnsi="Arial" w:cs="Arial"/>
                <w:lang w:eastAsia="de-DE"/>
              </w:rPr>
              <w:t xml:space="preserve">). </w:t>
            </w:r>
            <w:r w:rsidR="00450C16" w:rsidRPr="00E91469">
              <w:rPr>
                <w:rFonts w:ascii="Arial" w:hAnsi="Arial" w:cs="Arial"/>
                <w:lang w:eastAsia="de-DE"/>
              </w:rPr>
              <w:t>(…)</w:t>
            </w:r>
          </w:p>
        </w:tc>
      </w:tr>
      <w:tr w:rsidR="00B91872" w:rsidRPr="00490B93" w14:paraId="6217B5B4" w14:textId="77777777" w:rsidTr="00EB7DF4">
        <w:trPr>
          <w:trHeight w:val="374"/>
        </w:trPr>
        <w:tc>
          <w:tcPr>
            <w:tcW w:w="10560" w:type="dxa"/>
            <w:tcBorders>
              <w:bottom w:val="nil"/>
            </w:tcBorders>
            <w:tcMar>
              <w:top w:w="57" w:type="dxa"/>
              <w:bottom w:w="57" w:type="dxa"/>
            </w:tcMar>
          </w:tcPr>
          <w:p w14:paraId="643BB83C" w14:textId="77777777" w:rsidR="00B91872" w:rsidRPr="00490B93" w:rsidRDefault="00B91872" w:rsidP="00B91872">
            <w:pPr>
              <w:spacing w:before="40"/>
              <w:rPr>
                <w:rFonts w:ascii="Arial" w:hAnsi="Arial" w:cs="Arial"/>
                <w:b/>
                <w:sz w:val="18"/>
                <w:szCs w:val="18"/>
                <w:lang w:eastAsia="de-DE"/>
              </w:rPr>
            </w:pPr>
            <w:r>
              <w:rPr>
                <w:rFonts w:ascii="Arial" w:hAnsi="Arial" w:cs="Arial"/>
                <w:b/>
                <w:sz w:val="18"/>
                <w:szCs w:val="18"/>
                <w:lang w:eastAsia="de-DE"/>
              </w:rPr>
              <w:t>7.2</w:t>
            </w:r>
            <w:r w:rsidRPr="00490B93">
              <w:rPr>
                <w:rFonts w:ascii="Arial" w:hAnsi="Arial" w:cs="Arial"/>
                <w:b/>
                <w:sz w:val="18"/>
                <w:szCs w:val="18"/>
                <w:lang w:eastAsia="de-DE"/>
              </w:rPr>
              <w:t xml:space="preserve"> </w:t>
            </w:r>
            <w:r w:rsidRPr="00B91872">
              <w:rPr>
                <w:rFonts w:ascii="Arial" w:hAnsi="Arial" w:cs="Arial"/>
                <w:b/>
                <w:sz w:val="18"/>
                <w:szCs w:val="18"/>
                <w:lang w:eastAsia="de-DE"/>
              </w:rPr>
              <w:t>Verarbeitungen mit Freigabe nach Einzelfallentscheidung</w:t>
            </w:r>
          </w:p>
        </w:tc>
      </w:tr>
      <w:tr w:rsidR="00B91872" w:rsidRPr="00490B93" w14:paraId="64196CBC" w14:textId="77777777" w:rsidTr="00EB7DF4">
        <w:trPr>
          <w:trHeight w:val="373"/>
        </w:trPr>
        <w:tc>
          <w:tcPr>
            <w:tcW w:w="10560" w:type="dxa"/>
            <w:tcBorders>
              <w:top w:val="nil"/>
              <w:bottom w:val="single" w:sz="4" w:space="0" w:color="auto"/>
            </w:tcBorders>
            <w:tcMar>
              <w:top w:w="57" w:type="dxa"/>
              <w:bottom w:w="57" w:type="dxa"/>
            </w:tcMar>
          </w:tcPr>
          <w:p w14:paraId="34596235" w14:textId="13CE3DB3" w:rsidR="002121E4" w:rsidRPr="00E91469" w:rsidRDefault="00FC0C5C" w:rsidP="00FC0C5C">
            <w:pPr>
              <w:spacing w:before="40"/>
              <w:ind w:left="360"/>
              <w:rPr>
                <w:rFonts w:ascii="Arial" w:hAnsi="Arial" w:cs="Arial"/>
                <w:lang w:eastAsia="de-DE"/>
              </w:rPr>
            </w:pPr>
            <w:r w:rsidRPr="00E91469">
              <w:rPr>
                <w:rFonts w:ascii="Arial" w:hAnsi="Arial" w:cs="Arial"/>
                <w:lang w:eastAsia="de-DE"/>
              </w:rPr>
              <w:t>---</w:t>
            </w:r>
          </w:p>
        </w:tc>
      </w:tr>
      <w:tr w:rsidR="00B91872" w:rsidRPr="00490B93" w14:paraId="025DD592" w14:textId="77777777" w:rsidTr="00EB7DF4">
        <w:trPr>
          <w:trHeight w:val="123"/>
        </w:trPr>
        <w:tc>
          <w:tcPr>
            <w:tcW w:w="10560" w:type="dxa"/>
            <w:tcBorders>
              <w:bottom w:val="nil"/>
            </w:tcBorders>
            <w:tcMar>
              <w:top w:w="57" w:type="dxa"/>
              <w:bottom w:w="57" w:type="dxa"/>
            </w:tcMar>
          </w:tcPr>
          <w:p w14:paraId="3E6D4E33" w14:textId="77777777" w:rsidR="00B91872" w:rsidRPr="00490B93" w:rsidRDefault="00450C16" w:rsidP="00450C16">
            <w:pPr>
              <w:spacing w:before="40"/>
              <w:rPr>
                <w:rFonts w:ascii="Arial" w:hAnsi="Arial" w:cs="Arial"/>
                <w:b/>
                <w:sz w:val="18"/>
                <w:szCs w:val="18"/>
                <w:lang w:eastAsia="de-DE"/>
              </w:rPr>
            </w:pPr>
            <w:r>
              <w:rPr>
                <w:rFonts w:ascii="Arial" w:hAnsi="Arial" w:cs="Arial"/>
                <w:b/>
                <w:sz w:val="18"/>
                <w:szCs w:val="18"/>
                <w:lang w:eastAsia="de-DE"/>
              </w:rPr>
              <w:t>7.3</w:t>
            </w:r>
            <w:r w:rsidR="00B91872" w:rsidRPr="00490B93">
              <w:rPr>
                <w:rFonts w:ascii="Arial" w:hAnsi="Arial" w:cs="Arial"/>
                <w:b/>
                <w:sz w:val="18"/>
                <w:szCs w:val="18"/>
                <w:lang w:eastAsia="de-DE"/>
              </w:rPr>
              <w:t xml:space="preserve"> </w:t>
            </w:r>
            <w:r w:rsidRPr="00450C16">
              <w:rPr>
                <w:rFonts w:ascii="Arial" w:hAnsi="Arial" w:cs="Arial"/>
                <w:b/>
                <w:sz w:val="18"/>
                <w:szCs w:val="18"/>
                <w:lang w:eastAsia="de-DE"/>
              </w:rPr>
              <w:t>Freigegebene Verarbeitungen</w:t>
            </w:r>
          </w:p>
        </w:tc>
      </w:tr>
      <w:tr w:rsidR="00B91872" w:rsidRPr="00490B93" w14:paraId="23D24EEF" w14:textId="77777777" w:rsidTr="00EB7DF4">
        <w:trPr>
          <w:trHeight w:val="122"/>
        </w:trPr>
        <w:tc>
          <w:tcPr>
            <w:tcW w:w="10560" w:type="dxa"/>
            <w:tcBorders>
              <w:top w:val="nil"/>
            </w:tcBorders>
            <w:tcMar>
              <w:top w:w="57" w:type="dxa"/>
              <w:bottom w:w="57" w:type="dxa"/>
            </w:tcMar>
          </w:tcPr>
          <w:p w14:paraId="64D6E9C0" w14:textId="313AA0CC" w:rsidR="00B91872" w:rsidRPr="00490B93" w:rsidRDefault="00DE0452" w:rsidP="00EB7DF4">
            <w:pPr>
              <w:spacing w:before="40" w:after="120"/>
              <w:rPr>
                <w:rFonts w:ascii="Arial" w:hAnsi="Arial" w:cs="Arial"/>
                <w:lang w:eastAsia="de-DE"/>
              </w:rPr>
            </w:pPr>
            <w:r>
              <w:rPr>
                <w:rFonts w:ascii="Arial" w:hAnsi="Arial" w:cs="Arial"/>
                <w:lang w:eastAsia="de-DE"/>
              </w:rPr>
              <w:t>In der Risikoanalyse wird dargestellt, welche BAP-Typen für welche Verarbeitungen nutzbar sind (siehe Anlage A1).</w:t>
            </w:r>
            <w:r w:rsidR="00A01ECA">
              <w:rPr>
                <w:rFonts w:ascii="Arial" w:hAnsi="Arial" w:cs="Arial"/>
                <w:lang w:eastAsia="de-DE"/>
              </w:rPr>
              <w:t xml:space="preserve"> (…)</w:t>
            </w:r>
          </w:p>
        </w:tc>
      </w:tr>
    </w:tbl>
    <w:p w14:paraId="562AEBAF" w14:textId="54280F3D" w:rsidR="004A0286" w:rsidRPr="00490B93" w:rsidRDefault="004A0286" w:rsidP="007C47EC">
      <w:pPr>
        <w:pStyle w:val="berschrift1"/>
        <w:rPr>
          <w:rFonts w:ascii="Arial" w:hAnsi="Arial" w:cs="Arial"/>
          <w:lang w:eastAsia="de-DE"/>
        </w:rPr>
      </w:pPr>
      <w:bookmarkStart w:id="20" w:name="_Ref98762670"/>
      <w:bookmarkStart w:id="21" w:name="_Toc101442496"/>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personenbezogenen Daten</w:t>
      </w:r>
      <w:bookmarkEnd w:id="20"/>
      <w:bookmarkEnd w:id="21"/>
    </w:p>
    <w:tbl>
      <w:tblPr>
        <w:tblW w:w="10547" w:type="dxa"/>
        <w:tblLayout w:type="fixed"/>
        <w:tblCellMar>
          <w:top w:w="57" w:type="dxa"/>
          <w:left w:w="57" w:type="dxa"/>
          <w:bottom w:w="57" w:type="dxa"/>
          <w:right w:w="57" w:type="dxa"/>
        </w:tblCellMar>
        <w:tblLook w:val="0000" w:firstRow="0" w:lastRow="0" w:firstColumn="0" w:lastColumn="0" w:noHBand="0" w:noVBand="0"/>
      </w:tblPr>
      <w:tblGrid>
        <w:gridCol w:w="766"/>
        <w:gridCol w:w="9781"/>
      </w:tblGrid>
      <w:tr w:rsidR="004A0286" w:rsidRPr="00490B93" w14:paraId="062F5626" w14:textId="77777777" w:rsidTr="00490B93">
        <w:trPr>
          <w:tblHeader/>
        </w:trPr>
        <w:tc>
          <w:tcPr>
            <w:tcW w:w="766"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47A06FA4" w14:textId="77777777" w:rsidR="004A0286" w:rsidRPr="00490B93" w:rsidRDefault="004A0286" w:rsidP="0009243C">
            <w:pPr>
              <w:spacing w:before="40"/>
              <w:ind w:left="-24" w:firstLine="24"/>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tcBorders>
              <w:top w:val="single" w:sz="4" w:space="0" w:color="auto"/>
              <w:left w:val="single" w:sz="4" w:space="0" w:color="auto"/>
              <w:bottom w:val="single" w:sz="4" w:space="0" w:color="auto"/>
              <w:right w:val="single" w:sz="4" w:space="0" w:color="auto"/>
            </w:tcBorders>
            <w:shd w:val="clear" w:color="auto" w:fill="808080" w:themeFill="background1" w:themeFillShade="80"/>
            <w:tcMar>
              <w:top w:w="57" w:type="dxa"/>
              <w:bottom w:w="57" w:type="dxa"/>
            </w:tcMar>
            <w:vAlign w:val="center"/>
          </w:tcPr>
          <w:p w14:paraId="70E7C2F6" w14:textId="77777777" w:rsidR="004A0286" w:rsidRPr="00490B93" w:rsidRDefault="004A0286" w:rsidP="00323F7C">
            <w:pPr>
              <w:spacing w:before="40"/>
              <w:ind w:left="-24" w:firstLine="24"/>
              <w:rPr>
                <w:rFonts w:ascii="Arial" w:hAnsi="Arial" w:cs="Arial"/>
                <w:color w:val="FFFFFF" w:themeColor="background1"/>
                <w:lang w:eastAsia="de-DE"/>
              </w:rPr>
            </w:pPr>
            <w:r w:rsidRPr="00490B93">
              <w:rPr>
                <w:rFonts w:ascii="Arial" w:hAnsi="Arial" w:cs="Arial"/>
                <w:color w:val="FFFFFF" w:themeColor="background1"/>
                <w:lang w:eastAsia="de-DE"/>
              </w:rPr>
              <w:t>Bezeichnung der Daten</w:t>
            </w:r>
          </w:p>
        </w:tc>
      </w:tr>
      <w:tr w:rsidR="00742DF8" w:rsidRPr="00490B93" w14:paraId="10AE94D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8B02B" w14:textId="77777777" w:rsidR="00742DF8" w:rsidRPr="00490B93" w:rsidRDefault="00742DF8" w:rsidP="00742DF8">
            <w:pPr>
              <w:spacing w:before="40"/>
              <w:ind w:left="-24" w:firstLine="24"/>
              <w:jc w:val="center"/>
              <w:rPr>
                <w:rFonts w:ascii="Arial" w:hAnsi="Arial" w:cs="Arial"/>
                <w:lang w:eastAsia="de-DE"/>
              </w:rPr>
            </w:pPr>
            <w:r>
              <w:rPr>
                <w:rFonts w:ascii="Arial" w:hAnsi="Arial" w:cs="Arial"/>
                <w:lang w:eastAsia="de-DE"/>
              </w:rPr>
              <w:t>D</w:t>
            </w:r>
            <w:r w:rsidRPr="00490B93">
              <w:rPr>
                <w:rFonts w:ascii="Arial" w:hAnsi="Arial" w:cs="Arial"/>
                <w:lang w:eastAsia="de-DE"/>
              </w:rPr>
              <w:t>1</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E8F291" w14:textId="5123E837" w:rsidR="00742DF8" w:rsidRPr="00742DF8" w:rsidRDefault="00E3033F" w:rsidP="00E3033F">
            <w:pPr>
              <w:spacing w:after="60"/>
              <w:rPr>
                <w:rFonts w:cs="Arial"/>
                <w:lang w:eastAsia="de-DE"/>
              </w:rPr>
            </w:pPr>
            <w:r>
              <w:rPr>
                <w:rFonts w:ascii="Arial" w:hAnsi="Arial" w:cs="Arial"/>
                <w:lang w:eastAsia="de-DE"/>
              </w:rPr>
              <w:t>Der</w:t>
            </w:r>
            <w:r w:rsidR="00BF4C12">
              <w:rPr>
                <w:rFonts w:ascii="Arial" w:hAnsi="Arial" w:cs="Arial"/>
                <w:lang w:eastAsia="de-DE"/>
              </w:rPr>
              <w:t xml:space="preserve"> </w:t>
            </w:r>
            <w:r>
              <w:rPr>
                <w:rFonts w:ascii="Arial" w:hAnsi="Arial" w:cs="Arial"/>
                <w:lang w:eastAsia="de-DE"/>
              </w:rPr>
              <w:t>BAP</w:t>
            </w:r>
            <w:r w:rsidR="00FC0C5C">
              <w:rPr>
                <w:rFonts w:ascii="Arial" w:hAnsi="Arial" w:cs="Arial"/>
                <w:lang w:eastAsia="de-DE"/>
              </w:rPr>
              <w:t xml:space="preserve"> unterstütz</w:t>
            </w:r>
            <w:r w:rsidR="00BF4C12">
              <w:rPr>
                <w:rFonts w:ascii="Arial" w:hAnsi="Arial" w:cs="Arial"/>
                <w:lang w:eastAsia="de-DE"/>
              </w:rPr>
              <w:t>t</w:t>
            </w:r>
            <w:r w:rsidR="00FC0C5C">
              <w:rPr>
                <w:rFonts w:ascii="Arial" w:hAnsi="Arial" w:cs="Arial"/>
                <w:lang w:eastAsia="de-DE"/>
              </w:rPr>
              <w:t xml:space="preserve"> zahlreiche Verarbeitungstätigkeiten. Dementsprechend umfangreich ist die Bandbreite der verarbeiteten möglichen </w:t>
            </w:r>
            <w:r w:rsidR="00742DF8" w:rsidRPr="00742DF8">
              <w:rPr>
                <w:rFonts w:ascii="Arial" w:hAnsi="Arial" w:cs="Arial"/>
                <w:b/>
                <w:color w:val="002060"/>
                <w:lang w:eastAsia="de-DE"/>
              </w:rPr>
              <w:t>Inhaltsdaten</w:t>
            </w:r>
            <w:r w:rsidR="00742DF8">
              <w:rPr>
                <w:rFonts w:ascii="Arial" w:hAnsi="Arial" w:cs="Arial"/>
                <w:lang w:eastAsia="de-DE"/>
              </w:rPr>
              <w:t>.</w:t>
            </w:r>
            <w:r>
              <w:rPr>
                <w:rFonts w:ascii="Arial" w:hAnsi="Arial" w:cs="Arial"/>
                <w:lang w:eastAsia="de-DE"/>
              </w:rPr>
              <w:t xml:space="preserve"> Diese Inhaltsdaten liegen in aller Regel papiergebunden oder elektronisch am BAP vor.</w:t>
            </w:r>
          </w:p>
        </w:tc>
      </w:tr>
      <w:tr w:rsidR="00742DF8" w:rsidRPr="00490B93" w14:paraId="7B556699"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90F92A" w14:textId="77777777" w:rsidR="00742DF8" w:rsidRDefault="00742DF8" w:rsidP="00742DF8">
            <w:pPr>
              <w:spacing w:before="40"/>
              <w:ind w:left="-24" w:firstLine="24"/>
              <w:jc w:val="center"/>
              <w:rPr>
                <w:rFonts w:ascii="Arial" w:hAnsi="Arial" w:cs="Arial"/>
                <w:lang w:eastAsia="de-DE"/>
              </w:rPr>
            </w:pPr>
            <w:r>
              <w:rPr>
                <w:rFonts w:ascii="Arial" w:hAnsi="Arial" w:cs="Arial"/>
                <w:lang w:eastAsia="de-DE"/>
              </w:rPr>
              <w:t>D2</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9EE21E" w14:textId="37B5E1D5" w:rsidR="00742DF8" w:rsidRPr="00EA3DCA" w:rsidRDefault="00742DF8" w:rsidP="005721C0">
            <w:pPr>
              <w:rPr>
                <w:rFonts w:cs="Arial"/>
                <w:lang w:eastAsia="de-DE"/>
              </w:rPr>
            </w:pPr>
            <w:r w:rsidRPr="00895AB2">
              <w:rPr>
                <w:rFonts w:ascii="Arial" w:hAnsi="Arial" w:cs="Arial"/>
                <w:lang w:eastAsia="de-DE"/>
              </w:rPr>
              <w:t>Metadaten</w:t>
            </w:r>
            <w:r w:rsidR="00BF4C12">
              <w:rPr>
                <w:rFonts w:ascii="Arial" w:hAnsi="Arial" w:cs="Arial"/>
                <w:lang w:eastAsia="de-DE"/>
              </w:rPr>
              <w:t xml:space="preserve">, die bei der </w:t>
            </w:r>
            <w:r w:rsidR="00E3033F">
              <w:rPr>
                <w:rFonts w:ascii="Arial" w:hAnsi="Arial" w:cs="Arial"/>
                <w:lang w:eastAsia="de-DE"/>
              </w:rPr>
              <w:t>bloßen BAP-Nutzung</w:t>
            </w:r>
            <w:r w:rsidR="00BF4C12">
              <w:rPr>
                <w:rFonts w:ascii="Arial" w:hAnsi="Arial" w:cs="Arial"/>
                <w:lang w:eastAsia="de-DE"/>
              </w:rPr>
              <w:t xml:space="preserve"> verarbeitet werden</w:t>
            </w:r>
            <w:r>
              <w:rPr>
                <w:rFonts w:ascii="Arial" w:hAnsi="Arial" w:cs="Arial"/>
                <w:lang w:eastAsia="de-DE"/>
              </w:rPr>
              <w:t xml:space="preserve"> (</w:t>
            </w:r>
            <w:r w:rsidRPr="00EA3DCA">
              <w:rPr>
                <w:rFonts w:ascii="Arial" w:hAnsi="Arial" w:cs="Arial"/>
                <w:b/>
                <w:color w:val="002060"/>
                <w:lang w:eastAsia="de-DE"/>
              </w:rPr>
              <w:t>Rahmendaten</w:t>
            </w:r>
            <w:r>
              <w:rPr>
                <w:rFonts w:ascii="Arial" w:hAnsi="Arial" w:cs="Arial"/>
                <w:lang w:eastAsia="de-DE"/>
              </w:rPr>
              <w:t>)</w:t>
            </w:r>
            <w:r w:rsidR="00455F16">
              <w:rPr>
                <w:rFonts w:ascii="Arial" w:hAnsi="Arial" w:cs="Arial"/>
                <w:lang w:eastAsia="de-DE"/>
              </w:rPr>
              <w:t xml:space="preserve">, wie </w:t>
            </w:r>
            <w:r w:rsidR="005721C0">
              <w:rPr>
                <w:rFonts w:ascii="Arial" w:hAnsi="Arial" w:cs="Arial"/>
                <w:lang w:eastAsia="de-DE"/>
              </w:rPr>
              <w:t>insbesondere</w:t>
            </w:r>
            <w:r w:rsidR="00455F16">
              <w:rPr>
                <w:rFonts w:ascii="Arial" w:hAnsi="Arial" w:cs="Arial"/>
                <w:lang w:eastAsia="de-DE"/>
              </w:rPr>
              <w:t xml:space="preserve"> </w:t>
            </w:r>
            <w:r w:rsidR="00E3033F">
              <w:rPr>
                <w:rFonts w:ascii="Arial" w:hAnsi="Arial" w:cs="Arial"/>
                <w:lang w:eastAsia="de-DE"/>
              </w:rPr>
              <w:t>Login- und Protokollierungsdaten des IT-Arbeitsplatzrechners</w:t>
            </w:r>
            <w:r w:rsidR="00455F16">
              <w:rPr>
                <w:rFonts w:ascii="Arial" w:hAnsi="Arial" w:cs="Arial"/>
                <w:lang w:eastAsia="de-DE"/>
              </w:rPr>
              <w:t>.</w:t>
            </w:r>
          </w:p>
        </w:tc>
      </w:tr>
      <w:tr w:rsidR="00153D8E" w:rsidRPr="00490B93" w14:paraId="6CE80866" w14:textId="77777777" w:rsidTr="00490B93">
        <w:tc>
          <w:tcPr>
            <w:tcW w:w="76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85D9FB" w14:textId="732160CB" w:rsidR="00153D8E" w:rsidRDefault="00E3033F" w:rsidP="00742DF8">
            <w:pPr>
              <w:spacing w:before="40"/>
              <w:ind w:left="-24" w:firstLine="24"/>
              <w:jc w:val="center"/>
              <w:rPr>
                <w:rFonts w:ascii="Arial" w:hAnsi="Arial" w:cs="Arial"/>
                <w:lang w:eastAsia="de-DE"/>
              </w:rPr>
            </w:pPr>
            <w:r>
              <w:rPr>
                <w:rFonts w:ascii="Arial" w:hAnsi="Arial" w:cs="Arial"/>
                <w:lang w:eastAsia="de-DE"/>
              </w:rPr>
              <w:t>D3</w:t>
            </w:r>
          </w:p>
        </w:tc>
        <w:tc>
          <w:tcPr>
            <w:tcW w:w="97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0877C7" w14:textId="77777777" w:rsidR="00153D8E" w:rsidRDefault="00153D8E" w:rsidP="00742DF8">
            <w:pPr>
              <w:rPr>
                <w:rFonts w:ascii="Arial" w:hAnsi="Arial" w:cs="Arial"/>
                <w:noProof/>
                <w:szCs w:val="20"/>
                <w:lang w:eastAsia="de-DE"/>
              </w:rPr>
            </w:pPr>
            <w:r>
              <w:rPr>
                <w:rFonts w:ascii="Arial" w:hAnsi="Arial" w:cs="Arial"/>
                <w:noProof/>
                <w:szCs w:val="20"/>
                <w:lang w:eastAsia="de-DE"/>
              </w:rPr>
              <w:t>(…)</w:t>
            </w:r>
          </w:p>
        </w:tc>
      </w:tr>
    </w:tbl>
    <w:p w14:paraId="1C971BAE" w14:textId="1FDD7187" w:rsidR="004A0286" w:rsidRPr="00490B93" w:rsidRDefault="004A0286" w:rsidP="007C47EC">
      <w:pPr>
        <w:pStyle w:val="berschrift1"/>
        <w:rPr>
          <w:rFonts w:ascii="Arial" w:hAnsi="Arial" w:cs="Arial"/>
          <w:lang w:eastAsia="de-DE"/>
        </w:rPr>
      </w:pPr>
      <w:bookmarkStart w:id="22" w:name="_Ref98762661"/>
      <w:bookmarkStart w:id="23" w:name="_Toc101442497"/>
      <w:r w:rsidRPr="00490B93">
        <w:rPr>
          <w:rFonts w:ascii="Arial" w:hAnsi="Arial" w:cs="Arial"/>
          <w:lang w:eastAsia="de-DE"/>
        </w:rPr>
        <w:t>Kategorien der</w:t>
      </w:r>
      <w:r w:rsidR="00A02E40">
        <w:rPr>
          <w:rFonts w:ascii="Arial" w:hAnsi="Arial" w:cs="Arial"/>
          <w:lang w:eastAsia="de-DE"/>
        </w:rPr>
        <w:t xml:space="preserve"> </w:t>
      </w:r>
      <w:r w:rsidRPr="00490B93">
        <w:rPr>
          <w:rFonts w:ascii="Arial" w:hAnsi="Arial" w:cs="Arial"/>
          <w:lang w:eastAsia="de-DE"/>
        </w:rPr>
        <w:t>betroffenen Personen</w:t>
      </w:r>
      <w:bookmarkEnd w:id="22"/>
      <w:bookmarkEnd w:id="23"/>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6EF188" w14:textId="77777777" w:rsidTr="002E0E1B">
        <w:trPr>
          <w:tblHeader/>
        </w:trPr>
        <w:tc>
          <w:tcPr>
            <w:tcW w:w="817" w:type="dxa"/>
            <w:shd w:val="clear" w:color="auto" w:fill="808080" w:themeFill="background1" w:themeFillShade="80"/>
          </w:tcPr>
          <w:p w14:paraId="6C0DA7F8" w14:textId="77777777" w:rsidR="004A0286" w:rsidRPr="00490B93" w:rsidRDefault="004A0286" w:rsidP="0009243C">
            <w:pPr>
              <w:keepNext/>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tcPr>
          <w:p w14:paraId="62F1B30D" w14:textId="77777777" w:rsidR="004A0286" w:rsidRPr="00490B93" w:rsidRDefault="004A0286" w:rsidP="00323F7C">
            <w:pPr>
              <w:keepNext/>
              <w:spacing w:before="40"/>
              <w:rPr>
                <w:rFonts w:ascii="Arial" w:hAnsi="Arial" w:cs="Arial"/>
                <w:color w:val="FFFFFF" w:themeColor="background1"/>
                <w:lang w:eastAsia="de-DE"/>
              </w:rPr>
            </w:pPr>
            <w:r w:rsidRPr="00490B93">
              <w:rPr>
                <w:rFonts w:ascii="Arial" w:hAnsi="Arial" w:cs="Arial"/>
                <w:color w:val="FFFFFF" w:themeColor="background1"/>
                <w:lang w:eastAsia="de-DE"/>
              </w:rPr>
              <w:t>Betroffene Personen</w:t>
            </w:r>
          </w:p>
        </w:tc>
      </w:tr>
      <w:tr w:rsidR="004A0286" w:rsidRPr="00490B93" w14:paraId="5592EE42" w14:textId="77777777" w:rsidTr="00490B93">
        <w:tc>
          <w:tcPr>
            <w:tcW w:w="817" w:type="dxa"/>
            <w:shd w:val="clear" w:color="auto" w:fill="auto"/>
            <w:vAlign w:val="center"/>
          </w:tcPr>
          <w:p w14:paraId="5434D941" w14:textId="77777777" w:rsidR="004A0286" w:rsidRPr="00490B93" w:rsidRDefault="0021736D" w:rsidP="0009243C">
            <w:pPr>
              <w:keepNext/>
              <w:spacing w:before="40"/>
              <w:jc w:val="center"/>
              <w:rPr>
                <w:rFonts w:ascii="Arial" w:hAnsi="Arial" w:cs="Arial"/>
                <w:lang w:eastAsia="de-DE"/>
              </w:rPr>
            </w:pPr>
            <w:r>
              <w:rPr>
                <w:rFonts w:ascii="Arial" w:hAnsi="Arial" w:cs="Arial"/>
                <w:lang w:eastAsia="de-DE"/>
              </w:rPr>
              <w:t>P</w:t>
            </w:r>
            <w:r w:rsidR="00623408">
              <w:rPr>
                <w:rFonts w:ascii="Arial" w:hAnsi="Arial" w:cs="Arial"/>
                <w:lang w:eastAsia="de-DE"/>
              </w:rPr>
              <w:t>1</w:t>
            </w:r>
          </w:p>
        </w:tc>
        <w:tc>
          <w:tcPr>
            <w:tcW w:w="9781" w:type="dxa"/>
            <w:shd w:val="clear" w:color="auto" w:fill="auto"/>
            <w:vAlign w:val="center"/>
          </w:tcPr>
          <w:p w14:paraId="0A7F6D5B" w14:textId="515DCC5B" w:rsidR="004A0286" w:rsidRPr="00490B93" w:rsidRDefault="00D85ED0" w:rsidP="00611525">
            <w:pPr>
              <w:keepNext/>
              <w:spacing w:after="40"/>
              <w:rPr>
                <w:rFonts w:ascii="Arial" w:hAnsi="Arial" w:cs="Arial"/>
                <w:lang w:eastAsia="de-DE"/>
              </w:rPr>
            </w:pPr>
            <w:r w:rsidRPr="00D85ED0">
              <w:rPr>
                <w:rFonts w:ascii="Arial" w:hAnsi="Arial" w:cs="Arial"/>
                <w:lang w:eastAsia="de-DE"/>
              </w:rPr>
              <w:t xml:space="preserve">Personen, </w:t>
            </w:r>
            <w:r w:rsidR="00455F16">
              <w:rPr>
                <w:rFonts w:ascii="Arial" w:hAnsi="Arial" w:cs="Arial"/>
                <w:lang w:eastAsia="de-DE"/>
              </w:rPr>
              <w:t xml:space="preserve">deren Daten als Inhaltsdaten </w:t>
            </w:r>
            <w:r w:rsidR="00A01ECA">
              <w:rPr>
                <w:rFonts w:ascii="Arial" w:hAnsi="Arial" w:cs="Arial"/>
                <w:lang w:eastAsia="de-DE"/>
              </w:rPr>
              <w:t xml:space="preserve">des BAP </w:t>
            </w:r>
            <w:r w:rsidR="00455F16">
              <w:rPr>
                <w:rFonts w:ascii="Arial" w:hAnsi="Arial" w:cs="Arial"/>
                <w:lang w:eastAsia="de-DE"/>
              </w:rPr>
              <w:t>verarbeitet werden</w:t>
            </w:r>
            <w:r w:rsidR="00153D8E">
              <w:rPr>
                <w:rFonts w:ascii="Arial" w:hAnsi="Arial" w:cs="Arial"/>
                <w:lang w:eastAsia="de-DE"/>
              </w:rPr>
              <w:t xml:space="preserve"> (Verarbe</w:t>
            </w:r>
            <w:r w:rsidR="00455F16">
              <w:rPr>
                <w:rFonts w:ascii="Arial" w:hAnsi="Arial" w:cs="Arial"/>
                <w:lang w:eastAsia="de-DE"/>
              </w:rPr>
              <w:t>itung der Datenkategorien D1</w:t>
            </w:r>
            <w:r w:rsidR="00153D8E">
              <w:rPr>
                <w:rFonts w:ascii="Arial" w:hAnsi="Arial" w:cs="Arial"/>
                <w:lang w:eastAsia="de-DE"/>
              </w:rPr>
              <w:t>)</w:t>
            </w:r>
            <w:r w:rsidR="00623408">
              <w:rPr>
                <w:rFonts w:ascii="Arial" w:hAnsi="Arial" w:cs="Arial"/>
                <w:lang w:eastAsia="de-DE"/>
              </w:rPr>
              <w:t>.</w:t>
            </w:r>
          </w:p>
        </w:tc>
      </w:tr>
      <w:tr w:rsidR="004A0286" w:rsidRPr="00490B93" w14:paraId="6F089DD4" w14:textId="77777777" w:rsidTr="00490B93">
        <w:tc>
          <w:tcPr>
            <w:tcW w:w="817" w:type="dxa"/>
            <w:shd w:val="clear" w:color="auto" w:fill="auto"/>
            <w:vAlign w:val="center"/>
          </w:tcPr>
          <w:p w14:paraId="00CB4EA5" w14:textId="77777777" w:rsidR="004A0286" w:rsidRPr="00490B93" w:rsidRDefault="0021736D" w:rsidP="0021736D">
            <w:pPr>
              <w:spacing w:before="40"/>
              <w:jc w:val="center"/>
              <w:rPr>
                <w:rFonts w:ascii="Arial" w:hAnsi="Arial" w:cs="Arial"/>
                <w:lang w:eastAsia="de-DE"/>
              </w:rPr>
            </w:pPr>
            <w:r>
              <w:rPr>
                <w:rFonts w:ascii="Arial" w:hAnsi="Arial" w:cs="Arial"/>
                <w:lang w:eastAsia="de-DE"/>
              </w:rPr>
              <w:t>P2</w:t>
            </w:r>
          </w:p>
        </w:tc>
        <w:tc>
          <w:tcPr>
            <w:tcW w:w="9781" w:type="dxa"/>
            <w:shd w:val="clear" w:color="auto" w:fill="auto"/>
            <w:vAlign w:val="center"/>
          </w:tcPr>
          <w:p w14:paraId="1294BC4D" w14:textId="235E6DD3" w:rsidR="004A0286" w:rsidRPr="00490B93" w:rsidRDefault="0021736D" w:rsidP="00611525">
            <w:pPr>
              <w:spacing w:after="40"/>
              <w:rPr>
                <w:rFonts w:ascii="Arial" w:hAnsi="Arial" w:cs="Arial"/>
                <w:lang w:eastAsia="de-DE"/>
              </w:rPr>
            </w:pPr>
            <w:r>
              <w:rPr>
                <w:rFonts w:ascii="Arial" w:hAnsi="Arial" w:cs="Arial"/>
                <w:lang w:eastAsia="de-DE"/>
              </w:rPr>
              <w:t xml:space="preserve">Personen, die </w:t>
            </w:r>
            <w:r w:rsidR="00E3033F">
              <w:rPr>
                <w:rFonts w:ascii="Arial" w:hAnsi="Arial" w:cs="Arial"/>
                <w:lang w:eastAsia="de-DE"/>
              </w:rPr>
              <w:t>den BAP als Betriebsmittel nutzen</w:t>
            </w:r>
            <w:r w:rsidR="00153D8E">
              <w:rPr>
                <w:rFonts w:ascii="Arial" w:hAnsi="Arial" w:cs="Arial"/>
                <w:lang w:eastAsia="de-DE"/>
              </w:rPr>
              <w:t xml:space="preserve"> (Verarbeitung der Datenkategorie D</w:t>
            </w:r>
            <w:r w:rsidR="00455F16">
              <w:rPr>
                <w:rFonts w:ascii="Arial" w:hAnsi="Arial" w:cs="Arial"/>
                <w:lang w:eastAsia="de-DE"/>
              </w:rPr>
              <w:t>2</w:t>
            </w:r>
            <w:r w:rsidR="00153D8E">
              <w:rPr>
                <w:rFonts w:ascii="Arial" w:hAnsi="Arial" w:cs="Arial"/>
                <w:lang w:eastAsia="de-DE"/>
              </w:rPr>
              <w:t>)</w:t>
            </w:r>
            <w:r>
              <w:rPr>
                <w:rFonts w:ascii="Arial" w:hAnsi="Arial" w:cs="Arial"/>
                <w:lang w:eastAsia="de-DE"/>
              </w:rPr>
              <w:t>.</w:t>
            </w:r>
          </w:p>
        </w:tc>
      </w:tr>
      <w:tr w:rsidR="00455F16" w:rsidRPr="00490B93" w14:paraId="7AD1E826" w14:textId="77777777" w:rsidTr="00490B93">
        <w:tc>
          <w:tcPr>
            <w:tcW w:w="817" w:type="dxa"/>
            <w:shd w:val="clear" w:color="auto" w:fill="auto"/>
            <w:vAlign w:val="center"/>
          </w:tcPr>
          <w:p w14:paraId="389BBAC6" w14:textId="5D2AC034" w:rsidR="00455F16" w:rsidRPr="00490B93" w:rsidRDefault="00E3033F" w:rsidP="00455F16">
            <w:pPr>
              <w:spacing w:before="40"/>
              <w:jc w:val="center"/>
              <w:rPr>
                <w:rFonts w:ascii="Arial" w:hAnsi="Arial" w:cs="Arial"/>
                <w:lang w:eastAsia="de-DE"/>
              </w:rPr>
            </w:pPr>
            <w:r>
              <w:rPr>
                <w:rFonts w:ascii="Arial" w:hAnsi="Arial" w:cs="Arial"/>
                <w:lang w:eastAsia="de-DE"/>
              </w:rPr>
              <w:t>P3</w:t>
            </w:r>
          </w:p>
        </w:tc>
        <w:tc>
          <w:tcPr>
            <w:tcW w:w="9781" w:type="dxa"/>
            <w:shd w:val="clear" w:color="auto" w:fill="auto"/>
            <w:vAlign w:val="center"/>
          </w:tcPr>
          <w:p w14:paraId="49591D9D" w14:textId="77777777" w:rsidR="00455F16" w:rsidRPr="00490B93" w:rsidRDefault="00455F16" w:rsidP="00611525">
            <w:pPr>
              <w:spacing w:after="40"/>
              <w:rPr>
                <w:rFonts w:ascii="Arial" w:hAnsi="Arial" w:cs="Arial"/>
                <w:lang w:eastAsia="de-DE"/>
              </w:rPr>
            </w:pPr>
            <w:r>
              <w:rPr>
                <w:rFonts w:ascii="Arial" w:hAnsi="Arial" w:cs="Arial"/>
                <w:lang w:eastAsia="de-DE"/>
              </w:rPr>
              <w:t>(…)</w:t>
            </w:r>
          </w:p>
        </w:tc>
      </w:tr>
    </w:tbl>
    <w:p w14:paraId="61C3EB05" w14:textId="1C23351E" w:rsidR="004A0286" w:rsidRPr="00561879" w:rsidRDefault="004A0286" w:rsidP="00561879">
      <w:pPr>
        <w:pStyle w:val="berschrift1"/>
        <w:rPr>
          <w:rFonts w:ascii="Arial" w:hAnsi="Arial" w:cs="Arial"/>
          <w:lang w:eastAsia="de-DE"/>
        </w:rPr>
      </w:pPr>
      <w:bookmarkStart w:id="24" w:name="_Ref98762651"/>
      <w:bookmarkStart w:id="25" w:name="_Toc101442498"/>
      <w:r w:rsidRPr="00490B93">
        <w:rPr>
          <w:rFonts w:ascii="Arial" w:hAnsi="Arial" w:cs="Arial"/>
          <w:lang w:eastAsia="de-DE"/>
        </w:rPr>
        <w:t>Kategorien der Empfänger</w:t>
      </w:r>
      <w:bookmarkEnd w:id="24"/>
      <w:bookmarkEnd w:id="25"/>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4140"/>
        <w:gridCol w:w="5641"/>
      </w:tblGrid>
      <w:tr w:rsidR="004A0286" w:rsidRPr="00490B93" w14:paraId="11CE46BD" w14:textId="77777777" w:rsidTr="00D8284A">
        <w:trPr>
          <w:tblHeader/>
        </w:trPr>
        <w:tc>
          <w:tcPr>
            <w:tcW w:w="817" w:type="dxa"/>
            <w:shd w:val="clear" w:color="auto" w:fill="808080" w:themeFill="background1" w:themeFillShade="80"/>
            <w:vAlign w:val="center"/>
          </w:tcPr>
          <w:p w14:paraId="341C0A57"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4140" w:type="dxa"/>
            <w:shd w:val="clear" w:color="auto" w:fill="808080" w:themeFill="background1" w:themeFillShade="80"/>
            <w:vAlign w:val="center"/>
          </w:tcPr>
          <w:p w14:paraId="32C5782F" w14:textId="77777777" w:rsidR="004A0286" w:rsidRPr="00490B93" w:rsidRDefault="004A0286" w:rsidP="00323F7C">
            <w:pPr>
              <w:spacing w:before="40"/>
              <w:rPr>
                <w:rFonts w:ascii="Arial" w:hAnsi="Arial" w:cs="Arial"/>
                <w:color w:val="FFFFFF" w:themeColor="background1"/>
                <w:lang w:eastAsia="de-DE"/>
              </w:rPr>
            </w:pPr>
            <w:r w:rsidRPr="00490B93">
              <w:rPr>
                <w:rFonts w:ascii="Arial" w:hAnsi="Arial" w:cs="Arial"/>
                <w:color w:val="FFFFFF" w:themeColor="background1"/>
                <w:lang w:eastAsia="de-DE"/>
              </w:rPr>
              <w:t>Empfänger</w:t>
            </w:r>
          </w:p>
        </w:tc>
        <w:tc>
          <w:tcPr>
            <w:tcW w:w="5641" w:type="dxa"/>
            <w:shd w:val="clear" w:color="auto" w:fill="808080" w:themeFill="background1" w:themeFillShade="80"/>
            <w:vAlign w:val="center"/>
          </w:tcPr>
          <w:p w14:paraId="5CA06EFA" w14:textId="77777777" w:rsidR="004A0286" w:rsidRPr="00490B93" w:rsidRDefault="004A0286" w:rsidP="00323F7C">
            <w:pPr>
              <w:spacing w:before="40"/>
              <w:rPr>
                <w:rFonts w:ascii="Arial" w:hAnsi="Arial" w:cs="Arial"/>
                <w:color w:val="FFFFFF" w:themeColor="background1"/>
                <w:lang w:eastAsia="de-DE"/>
              </w:rPr>
            </w:pPr>
            <w:r w:rsidRPr="00490B93">
              <w:rPr>
                <w:rFonts w:ascii="Arial" w:hAnsi="Arial" w:cs="Arial"/>
                <w:color w:val="FFFFFF" w:themeColor="background1"/>
                <w:lang w:eastAsia="de-DE"/>
              </w:rPr>
              <w:t>Anlass der Offenlegung</w:t>
            </w:r>
          </w:p>
        </w:tc>
      </w:tr>
      <w:tr w:rsidR="004A0286" w:rsidRPr="00490B93" w14:paraId="306AD50A" w14:textId="77777777" w:rsidTr="00D8284A">
        <w:tc>
          <w:tcPr>
            <w:tcW w:w="817" w:type="dxa"/>
            <w:shd w:val="clear" w:color="auto" w:fill="auto"/>
            <w:vAlign w:val="center"/>
          </w:tcPr>
          <w:p w14:paraId="317C72F0" w14:textId="77777777" w:rsidR="004A0286" w:rsidRPr="00490B93" w:rsidRDefault="006F31C8" w:rsidP="0009243C">
            <w:pPr>
              <w:spacing w:before="40"/>
              <w:jc w:val="center"/>
              <w:rPr>
                <w:rFonts w:ascii="Arial" w:hAnsi="Arial" w:cs="Arial"/>
                <w:lang w:eastAsia="de-DE"/>
              </w:rPr>
            </w:pPr>
            <w:r>
              <w:rPr>
                <w:rFonts w:ascii="Arial" w:hAnsi="Arial" w:cs="Arial"/>
                <w:lang w:eastAsia="de-DE"/>
              </w:rPr>
              <w:t>---</w:t>
            </w:r>
          </w:p>
        </w:tc>
        <w:tc>
          <w:tcPr>
            <w:tcW w:w="4140" w:type="dxa"/>
            <w:shd w:val="clear" w:color="auto" w:fill="auto"/>
            <w:vAlign w:val="center"/>
          </w:tcPr>
          <w:p w14:paraId="0E523676" w14:textId="77777777" w:rsidR="004A0286" w:rsidRPr="00490B93" w:rsidRDefault="006F31C8" w:rsidP="00490B93">
            <w:pPr>
              <w:rPr>
                <w:rFonts w:ascii="Arial" w:hAnsi="Arial" w:cs="Arial"/>
                <w:lang w:eastAsia="de-DE"/>
              </w:rPr>
            </w:pPr>
            <w:r>
              <w:rPr>
                <w:rFonts w:ascii="Arial" w:hAnsi="Arial" w:cs="Arial"/>
                <w:lang w:eastAsia="de-DE"/>
              </w:rPr>
              <w:t>---</w:t>
            </w:r>
          </w:p>
        </w:tc>
        <w:tc>
          <w:tcPr>
            <w:tcW w:w="5641" w:type="dxa"/>
            <w:shd w:val="clear" w:color="auto" w:fill="auto"/>
            <w:vAlign w:val="center"/>
          </w:tcPr>
          <w:p w14:paraId="02FFF51C" w14:textId="77777777" w:rsidR="004A0286" w:rsidRPr="00490B93" w:rsidRDefault="006F31C8" w:rsidP="00490B93">
            <w:pPr>
              <w:rPr>
                <w:rFonts w:ascii="Arial" w:hAnsi="Arial" w:cs="Arial"/>
                <w:lang w:eastAsia="de-DE"/>
              </w:rPr>
            </w:pPr>
            <w:r>
              <w:rPr>
                <w:rFonts w:ascii="Arial" w:hAnsi="Arial" w:cs="Arial"/>
                <w:lang w:eastAsia="de-DE"/>
              </w:rPr>
              <w:t>---</w:t>
            </w:r>
          </w:p>
        </w:tc>
      </w:tr>
    </w:tbl>
    <w:p w14:paraId="44EEE1E9" w14:textId="58274F66" w:rsidR="00561879" w:rsidRPr="00561879" w:rsidRDefault="004A0286" w:rsidP="00561879">
      <w:pPr>
        <w:pStyle w:val="berschrift1"/>
        <w:rPr>
          <w:rFonts w:ascii="Arial" w:hAnsi="Arial" w:cs="Arial"/>
          <w:lang w:eastAsia="de-DE"/>
        </w:rPr>
      </w:pPr>
      <w:bookmarkStart w:id="26" w:name="_Ref98762641"/>
      <w:bookmarkStart w:id="27" w:name="_Toc101442499"/>
      <w:r w:rsidRPr="00490B93">
        <w:rPr>
          <w:rFonts w:ascii="Arial" w:hAnsi="Arial" w:cs="Arial"/>
          <w:lang w:eastAsia="de-DE"/>
        </w:rPr>
        <w:t>Übermittlungen von personenbezogenen Daten</w:t>
      </w:r>
      <w:bookmarkEnd w:id="26"/>
      <w:bookmarkEnd w:id="27"/>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3635"/>
        <w:gridCol w:w="6146"/>
      </w:tblGrid>
      <w:tr w:rsidR="004A0286" w:rsidRPr="00490B93" w14:paraId="1B2E27EC" w14:textId="77777777" w:rsidTr="00490B93">
        <w:trPr>
          <w:tblHeader/>
        </w:trPr>
        <w:tc>
          <w:tcPr>
            <w:tcW w:w="817" w:type="dxa"/>
            <w:shd w:val="clear" w:color="auto" w:fill="808080" w:themeFill="background1" w:themeFillShade="80"/>
            <w:vAlign w:val="center"/>
          </w:tcPr>
          <w:p w14:paraId="5F4315E8"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3635" w:type="dxa"/>
            <w:shd w:val="clear" w:color="auto" w:fill="808080" w:themeFill="background1" w:themeFillShade="80"/>
            <w:vAlign w:val="center"/>
          </w:tcPr>
          <w:p w14:paraId="2BAC457E" w14:textId="77777777" w:rsidR="004A0286" w:rsidRPr="00490B93" w:rsidRDefault="002E0E1B" w:rsidP="00323F7C">
            <w:pPr>
              <w:spacing w:before="40"/>
              <w:rPr>
                <w:rFonts w:ascii="Arial" w:hAnsi="Arial" w:cs="Arial"/>
                <w:color w:val="FFFFFF" w:themeColor="background1"/>
                <w:lang w:eastAsia="de-DE"/>
              </w:rPr>
            </w:pPr>
            <w:r w:rsidRPr="00490B93">
              <w:rPr>
                <w:rFonts w:ascii="Arial" w:hAnsi="Arial" w:cs="Arial"/>
                <w:color w:val="FFFFFF" w:themeColor="background1"/>
                <w:lang w:eastAsia="de-DE"/>
              </w:rPr>
              <w:t>Drittland oder</w:t>
            </w:r>
            <w:r w:rsidRPr="00490B93">
              <w:rPr>
                <w:rFonts w:ascii="Arial" w:hAnsi="Arial" w:cs="Arial"/>
                <w:color w:val="FFFFFF" w:themeColor="background1"/>
                <w:lang w:eastAsia="de-DE"/>
              </w:rPr>
              <w:br/>
            </w:r>
            <w:r w:rsidR="004A0286" w:rsidRPr="00490B93">
              <w:rPr>
                <w:rFonts w:ascii="Arial" w:hAnsi="Arial" w:cs="Arial"/>
                <w:color w:val="FFFFFF" w:themeColor="background1"/>
                <w:lang w:eastAsia="de-DE"/>
              </w:rPr>
              <w:t xml:space="preserve">internationale Organisation </w:t>
            </w:r>
          </w:p>
        </w:tc>
        <w:tc>
          <w:tcPr>
            <w:tcW w:w="6146" w:type="dxa"/>
            <w:shd w:val="clear" w:color="auto" w:fill="808080" w:themeFill="background1" w:themeFillShade="80"/>
            <w:vAlign w:val="center"/>
          </w:tcPr>
          <w:p w14:paraId="0AF2AEF2" w14:textId="77777777" w:rsidR="004A0286" w:rsidRPr="00490B93" w:rsidRDefault="004A0286" w:rsidP="00323F7C">
            <w:pPr>
              <w:spacing w:before="40"/>
              <w:rPr>
                <w:rFonts w:ascii="Arial" w:hAnsi="Arial" w:cs="Arial"/>
                <w:color w:val="FFFFFF" w:themeColor="background1"/>
                <w:lang w:eastAsia="de-DE"/>
              </w:rPr>
            </w:pPr>
            <w:r w:rsidRPr="00490B93">
              <w:rPr>
                <w:rFonts w:ascii="Arial" w:hAnsi="Arial" w:cs="Arial"/>
                <w:color w:val="FFFFFF" w:themeColor="background1"/>
                <w:lang w:eastAsia="de-DE"/>
              </w:rPr>
              <w:t>Geeignete Garan</w:t>
            </w:r>
            <w:r w:rsidR="002E0E1B" w:rsidRPr="00490B93">
              <w:rPr>
                <w:rFonts w:ascii="Arial" w:hAnsi="Arial" w:cs="Arial"/>
                <w:color w:val="FFFFFF" w:themeColor="background1"/>
                <w:lang w:eastAsia="de-DE"/>
              </w:rPr>
              <w:t>tien im Falle einer Übermittlung</w:t>
            </w:r>
            <w:r w:rsidR="002E0E1B" w:rsidRPr="00490B93">
              <w:rPr>
                <w:rFonts w:ascii="Arial" w:hAnsi="Arial" w:cs="Arial"/>
                <w:color w:val="FFFFFF" w:themeColor="background1"/>
                <w:lang w:eastAsia="de-DE"/>
              </w:rPr>
              <w:br/>
            </w:r>
            <w:r w:rsidRPr="00490B93">
              <w:rPr>
                <w:rFonts w:ascii="Arial" w:hAnsi="Arial" w:cs="Arial"/>
                <w:color w:val="FFFFFF" w:themeColor="background1"/>
                <w:lang w:eastAsia="de-DE"/>
              </w:rPr>
              <w:t>nach Art. 49 Abs. 1 Unterabsatz 2 DSGVO</w:t>
            </w:r>
          </w:p>
        </w:tc>
      </w:tr>
      <w:tr w:rsidR="004A0286" w:rsidRPr="00490B93" w14:paraId="3FED2F67" w14:textId="77777777" w:rsidTr="00490B93">
        <w:tc>
          <w:tcPr>
            <w:tcW w:w="817" w:type="dxa"/>
            <w:shd w:val="clear" w:color="auto" w:fill="auto"/>
            <w:vAlign w:val="center"/>
          </w:tcPr>
          <w:p w14:paraId="54BE5071" w14:textId="77777777" w:rsidR="004A0286" w:rsidRPr="00490B93" w:rsidRDefault="00A27F7D" w:rsidP="0009243C">
            <w:pPr>
              <w:spacing w:before="40"/>
              <w:jc w:val="center"/>
              <w:rPr>
                <w:rFonts w:ascii="Arial" w:hAnsi="Arial" w:cs="Arial"/>
                <w:lang w:eastAsia="de-DE"/>
              </w:rPr>
            </w:pPr>
            <w:r>
              <w:rPr>
                <w:rFonts w:ascii="Arial" w:hAnsi="Arial" w:cs="Arial"/>
                <w:lang w:eastAsia="de-DE"/>
              </w:rPr>
              <w:t>--</w:t>
            </w:r>
          </w:p>
        </w:tc>
        <w:tc>
          <w:tcPr>
            <w:tcW w:w="3635" w:type="dxa"/>
            <w:shd w:val="clear" w:color="auto" w:fill="auto"/>
            <w:vAlign w:val="center"/>
          </w:tcPr>
          <w:p w14:paraId="2420D260" w14:textId="77777777" w:rsidR="004A0286" w:rsidRPr="00490B93" w:rsidRDefault="00A27F7D" w:rsidP="00490B93">
            <w:pPr>
              <w:rPr>
                <w:rFonts w:ascii="Arial" w:hAnsi="Arial" w:cs="Arial"/>
                <w:lang w:eastAsia="de-DE"/>
              </w:rPr>
            </w:pPr>
            <w:r>
              <w:rPr>
                <w:rFonts w:ascii="Arial" w:hAnsi="Arial" w:cs="Arial"/>
                <w:lang w:eastAsia="de-DE"/>
              </w:rPr>
              <w:t>---</w:t>
            </w:r>
          </w:p>
        </w:tc>
        <w:tc>
          <w:tcPr>
            <w:tcW w:w="6146" w:type="dxa"/>
            <w:shd w:val="clear" w:color="auto" w:fill="auto"/>
            <w:vAlign w:val="center"/>
          </w:tcPr>
          <w:p w14:paraId="1A335FC1" w14:textId="77777777" w:rsidR="004A0286" w:rsidRPr="00490B93" w:rsidRDefault="00A27F7D" w:rsidP="00490B93">
            <w:pPr>
              <w:rPr>
                <w:rFonts w:ascii="Arial" w:hAnsi="Arial" w:cs="Arial"/>
                <w:lang w:eastAsia="de-DE"/>
              </w:rPr>
            </w:pPr>
            <w:r>
              <w:rPr>
                <w:rFonts w:ascii="Arial" w:hAnsi="Arial" w:cs="Arial"/>
                <w:lang w:eastAsia="de-DE"/>
              </w:rPr>
              <w:t>---</w:t>
            </w:r>
          </w:p>
        </w:tc>
      </w:tr>
    </w:tbl>
    <w:p w14:paraId="0940566B" w14:textId="23D9D45B" w:rsidR="004A0286" w:rsidRPr="00490B93" w:rsidRDefault="004A0286" w:rsidP="00B01CC0">
      <w:pPr>
        <w:pStyle w:val="berschrift1"/>
        <w:rPr>
          <w:rFonts w:ascii="Arial" w:hAnsi="Arial" w:cs="Arial"/>
          <w:lang w:eastAsia="de-DE"/>
        </w:rPr>
      </w:pPr>
      <w:bookmarkStart w:id="28" w:name="_Ref98762634"/>
      <w:bookmarkStart w:id="29" w:name="_Toc101442500"/>
      <w:r w:rsidRPr="00490B93">
        <w:rPr>
          <w:rFonts w:ascii="Arial" w:hAnsi="Arial" w:cs="Arial"/>
          <w:lang w:eastAsia="de-DE"/>
        </w:rPr>
        <w:lastRenderedPageBreak/>
        <w:t>Vorgesehene Fristen für die Löschung der verschiedenen Datenkategorien</w:t>
      </w:r>
      <w:bookmarkEnd w:id="28"/>
      <w:bookmarkEnd w:id="29"/>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17"/>
        <w:gridCol w:w="9781"/>
      </w:tblGrid>
      <w:tr w:rsidR="004A0286" w:rsidRPr="00490B93" w14:paraId="6DA82912" w14:textId="77777777" w:rsidTr="00490B93">
        <w:trPr>
          <w:tblHeader/>
        </w:trPr>
        <w:tc>
          <w:tcPr>
            <w:tcW w:w="817" w:type="dxa"/>
            <w:shd w:val="clear" w:color="auto" w:fill="808080" w:themeFill="background1" w:themeFillShade="80"/>
            <w:vAlign w:val="center"/>
          </w:tcPr>
          <w:p w14:paraId="043FEBBD" w14:textId="77777777" w:rsidR="004A0286" w:rsidRPr="00490B93" w:rsidRDefault="004A0286" w:rsidP="0009243C">
            <w:pPr>
              <w:spacing w:before="40"/>
              <w:jc w:val="center"/>
              <w:rPr>
                <w:rFonts w:ascii="Arial" w:hAnsi="Arial" w:cs="Arial"/>
                <w:color w:val="FFFFFF" w:themeColor="background1"/>
                <w:lang w:eastAsia="de-DE"/>
              </w:rPr>
            </w:pPr>
            <w:r w:rsidRPr="00490B93">
              <w:rPr>
                <w:rFonts w:ascii="Arial" w:hAnsi="Arial" w:cs="Arial"/>
                <w:color w:val="FFFFFF" w:themeColor="background1"/>
                <w:lang w:eastAsia="de-DE"/>
              </w:rPr>
              <w:t>Nr.</w:t>
            </w:r>
          </w:p>
        </w:tc>
        <w:tc>
          <w:tcPr>
            <w:tcW w:w="9781" w:type="dxa"/>
            <w:shd w:val="clear" w:color="auto" w:fill="808080" w:themeFill="background1" w:themeFillShade="80"/>
            <w:vAlign w:val="center"/>
          </w:tcPr>
          <w:p w14:paraId="23437339" w14:textId="77777777" w:rsidR="004A0286" w:rsidRPr="00490B93" w:rsidRDefault="004A0286" w:rsidP="00323F7C">
            <w:pPr>
              <w:spacing w:before="40"/>
              <w:rPr>
                <w:rFonts w:ascii="Arial" w:hAnsi="Arial" w:cs="Arial"/>
                <w:color w:val="FFFFFF" w:themeColor="background1"/>
                <w:lang w:eastAsia="de-DE"/>
              </w:rPr>
            </w:pPr>
            <w:r w:rsidRPr="00490B93">
              <w:rPr>
                <w:rFonts w:ascii="Arial" w:hAnsi="Arial" w:cs="Arial"/>
                <w:color w:val="FFFFFF" w:themeColor="background1"/>
                <w:lang w:eastAsia="de-DE"/>
              </w:rPr>
              <w:t>Löschungsfrist</w:t>
            </w:r>
          </w:p>
        </w:tc>
      </w:tr>
      <w:tr w:rsidR="004A0286" w:rsidRPr="00490B93" w14:paraId="640BFE83" w14:textId="77777777" w:rsidTr="00490B93">
        <w:tc>
          <w:tcPr>
            <w:tcW w:w="817" w:type="dxa"/>
            <w:shd w:val="clear" w:color="auto" w:fill="auto"/>
            <w:vAlign w:val="center"/>
          </w:tcPr>
          <w:p w14:paraId="673C8FCC" w14:textId="77777777" w:rsidR="004A0286" w:rsidRPr="00490B93" w:rsidRDefault="00ED5518" w:rsidP="0009243C">
            <w:pPr>
              <w:spacing w:before="40"/>
              <w:jc w:val="center"/>
              <w:rPr>
                <w:rFonts w:ascii="Arial" w:hAnsi="Arial" w:cs="Arial"/>
                <w:lang w:eastAsia="de-DE"/>
              </w:rPr>
            </w:pPr>
            <w:r>
              <w:rPr>
                <w:rFonts w:ascii="Arial" w:hAnsi="Arial" w:cs="Arial"/>
                <w:lang w:eastAsia="de-DE"/>
              </w:rPr>
              <w:t>F1</w:t>
            </w:r>
          </w:p>
        </w:tc>
        <w:tc>
          <w:tcPr>
            <w:tcW w:w="9781" w:type="dxa"/>
            <w:shd w:val="clear" w:color="auto" w:fill="auto"/>
            <w:vAlign w:val="center"/>
          </w:tcPr>
          <w:p w14:paraId="1965737B" w14:textId="6D3FD6DA" w:rsidR="004A0286" w:rsidRPr="00490B93" w:rsidRDefault="00ED5518" w:rsidP="00A01ECA">
            <w:pPr>
              <w:rPr>
                <w:rFonts w:ascii="Arial" w:hAnsi="Arial" w:cs="Arial"/>
                <w:lang w:eastAsia="de-DE"/>
              </w:rPr>
            </w:pPr>
            <w:r>
              <w:rPr>
                <w:rFonts w:ascii="Arial" w:hAnsi="Arial" w:cs="Arial"/>
                <w:lang w:eastAsia="de-DE"/>
              </w:rPr>
              <w:t xml:space="preserve">Siehe </w:t>
            </w:r>
            <w:r w:rsidR="00A01ECA">
              <w:rPr>
                <w:rFonts w:ascii="Arial" w:hAnsi="Arial" w:cs="Arial"/>
                <w:lang w:eastAsia="de-DE"/>
              </w:rPr>
              <w:t>BAP-Spezifikation</w:t>
            </w:r>
            <w:r w:rsidR="00182129">
              <w:rPr>
                <w:rFonts w:ascii="Arial" w:hAnsi="Arial" w:cs="Arial"/>
                <w:lang w:eastAsia="de-DE"/>
              </w:rPr>
              <w:t xml:space="preserve"> </w:t>
            </w:r>
            <w:r>
              <w:rPr>
                <w:rFonts w:ascii="Arial" w:hAnsi="Arial" w:cs="Arial"/>
                <w:lang w:eastAsia="de-DE"/>
              </w:rPr>
              <w:t xml:space="preserve">(Anlage </w:t>
            </w:r>
            <w:r w:rsidR="00182129">
              <w:rPr>
                <w:rFonts w:ascii="Arial" w:hAnsi="Arial" w:cs="Arial"/>
                <w:lang w:eastAsia="de-DE"/>
              </w:rPr>
              <w:t>A</w:t>
            </w:r>
            <w:r w:rsidR="00A01ECA">
              <w:rPr>
                <w:rFonts w:ascii="Arial" w:hAnsi="Arial" w:cs="Arial"/>
                <w:lang w:eastAsia="de-DE"/>
              </w:rPr>
              <w:t>2</w:t>
            </w:r>
            <w:r>
              <w:rPr>
                <w:rFonts w:ascii="Arial" w:hAnsi="Arial" w:cs="Arial"/>
                <w:lang w:eastAsia="de-DE"/>
              </w:rPr>
              <w:t>).</w:t>
            </w:r>
          </w:p>
        </w:tc>
      </w:tr>
    </w:tbl>
    <w:p w14:paraId="3B2BF216" w14:textId="77777777" w:rsidR="00131B41" w:rsidRPr="00AA6ECB" w:rsidRDefault="00131B41" w:rsidP="00131B41">
      <w:pPr>
        <w:pStyle w:val="berschrift1"/>
        <w:rPr>
          <w:rFonts w:ascii="Arial" w:hAnsi="Arial" w:cs="Arial"/>
          <w:lang w:eastAsia="de-DE"/>
        </w:rPr>
      </w:pPr>
      <w:bookmarkStart w:id="30" w:name="_Toc100326605"/>
      <w:bookmarkStart w:id="31" w:name="_Toc101441039"/>
      <w:bookmarkStart w:id="32" w:name="_Toc101442501"/>
      <w:bookmarkStart w:id="33" w:name="_Ref98769516"/>
      <w:r>
        <w:rPr>
          <w:rFonts w:ascii="Arial" w:hAnsi="Arial" w:cs="Arial"/>
          <w:lang w:eastAsia="de-DE"/>
        </w:rPr>
        <w:t>Ausgangsrisiko</w:t>
      </w:r>
      <w:bookmarkEnd w:id="30"/>
      <w:bookmarkEnd w:id="31"/>
      <w:bookmarkEnd w:id="32"/>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8789"/>
      </w:tblGrid>
      <w:tr w:rsidR="00131B41" w:rsidRPr="00563F71" w14:paraId="68E1B51D" w14:textId="77777777" w:rsidTr="00140891">
        <w:trPr>
          <w:trHeight w:val="272"/>
        </w:trPr>
        <w:tc>
          <w:tcPr>
            <w:tcW w:w="1838" w:type="dxa"/>
            <w:tcBorders>
              <w:bottom w:val="nil"/>
            </w:tcBorders>
            <w:shd w:val="clear" w:color="auto" w:fill="auto"/>
            <w:tcMar>
              <w:top w:w="57" w:type="dxa"/>
              <w:bottom w:w="57" w:type="dxa"/>
            </w:tcMar>
          </w:tcPr>
          <w:p w14:paraId="1FF314A1" w14:textId="77777777" w:rsidR="00131B41" w:rsidRPr="00DA4819" w:rsidRDefault="00131B41" w:rsidP="00140891">
            <w:pPr>
              <w:spacing w:before="40"/>
              <w:rPr>
                <w:rFonts w:cs="Arial"/>
                <w:b/>
                <w:sz w:val="18"/>
                <w:szCs w:val="18"/>
                <w:lang w:eastAsia="de-DE"/>
              </w:rPr>
            </w:pPr>
            <w:r>
              <w:rPr>
                <w:rFonts w:cs="Arial"/>
                <w:b/>
                <w:sz w:val="18"/>
                <w:szCs w:val="18"/>
                <w:lang w:eastAsia="de-DE"/>
              </w:rPr>
              <w:t>13.1</w:t>
            </w:r>
            <w:r w:rsidRPr="00492471">
              <w:rPr>
                <w:rFonts w:cs="Arial"/>
                <w:b/>
                <w:sz w:val="18"/>
                <w:szCs w:val="18"/>
                <w:lang w:eastAsia="de-DE"/>
              </w:rPr>
              <w:t xml:space="preserve"> </w:t>
            </w:r>
            <w:r>
              <w:rPr>
                <w:rFonts w:cs="Arial"/>
                <w:b/>
                <w:sz w:val="18"/>
                <w:szCs w:val="18"/>
                <w:lang w:eastAsia="de-DE"/>
              </w:rPr>
              <w:t>Risiko ohne TOM</w:t>
            </w:r>
          </w:p>
        </w:tc>
        <w:tc>
          <w:tcPr>
            <w:tcW w:w="8789" w:type="dxa"/>
            <w:tcBorders>
              <w:bottom w:val="nil"/>
            </w:tcBorders>
            <w:tcMar>
              <w:top w:w="57" w:type="dxa"/>
              <w:bottom w:w="57" w:type="dxa"/>
            </w:tcMar>
          </w:tcPr>
          <w:p w14:paraId="4B6B27C6" w14:textId="77777777" w:rsidR="00131B41" w:rsidRPr="00DA4819" w:rsidRDefault="00131B41" w:rsidP="00140891">
            <w:pPr>
              <w:spacing w:before="40"/>
              <w:rPr>
                <w:rFonts w:cs="Arial"/>
                <w:b/>
                <w:sz w:val="18"/>
                <w:szCs w:val="18"/>
                <w:lang w:eastAsia="de-DE"/>
              </w:rPr>
            </w:pPr>
            <w:r>
              <w:rPr>
                <w:rFonts w:cs="Arial"/>
                <w:b/>
                <w:sz w:val="18"/>
                <w:szCs w:val="18"/>
                <w:lang w:eastAsia="de-DE"/>
              </w:rPr>
              <w:t>13.2</w:t>
            </w:r>
            <w:r w:rsidRPr="00492471">
              <w:rPr>
                <w:rFonts w:cs="Arial"/>
                <w:b/>
                <w:sz w:val="18"/>
                <w:szCs w:val="18"/>
                <w:lang w:eastAsia="de-DE"/>
              </w:rPr>
              <w:t xml:space="preserve"> </w:t>
            </w:r>
            <w:r>
              <w:rPr>
                <w:rFonts w:cs="Arial"/>
                <w:b/>
                <w:sz w:val="18"/>
                <w:szCs w:val="18"/>
                <w:lang w:eastAsia="de-DE"/>
              </w:rPr>
              <w:t>Begründung und Anmerkung zur Risikobewertung</w:t>
            </w:r>
          </w:p>
        </w:tc>
      </w:tr>
      <w:tr w:rsidR="00131B41" w:rsidRPr="00D12003" w14:paraId="462E6FF5" w14:textId="77777777" w:rsidTr="00140891">
        <w:trPr>
          <w:trHeight w:val="271"/>
        </w:trPr>
        <w:tc>
          <w:tcPr>
            <w:tcW w:w="1838" w:type="dxa"/>
            <w:tcBorders>
              <w:top w:val="nil"/>
              <w:bottom w:val="single" w:sz="4" w:space="0" w:color="auto"/>
            </w:tcBorders>
            <w:tcMar>
              <w:top w:w="57" w:type="dxa"/>
              <w:bottom w:w="57" w:type="dxa"/>
            </w:tcMar>
          </w:tcPr>
          <w:p w14:paraId="35EDFFBD" w14:textId="77777777" w:rsidR="00131B41" w:rsidRDefault="006D2AB8" w:rsidP="00140891">
            <w:pPr>
              <w:rPr>
                <w:rFonts w:cs="Arial"/>
                <w:snapToGrid w:val="0"/>
                <w:lang w:eastAsia="de-DE"/>
              </w:rPr>
            </w:pPr>
            <w:sdt>
              <w:sdtPr>
                <w:rPr>
                  <w:rFonts w:cs="Arial"/>
                  <w:snapToGrid w:val="0"/>
                  <w:lang w:eastAsia="de-DE"/>
                </w:rPr>
                <w:id w:val="-2081282816"/>
                <w14:checkbox>
                  <w14:checked w14:val="1"/>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color w:val="FFFFFF" w:themeColor="background1"/>
                <w:highlight w:val="red"/>
                <w:lang w:eastAsia="de-DE"/>
              </w:rPr>
              <w:t>hoch</w:t>
            </w:r>
            <w:r w:rsidR="00131B41">
              <w:rPr>
                <w:rFonts w:cs="Arial"/>
                <w:b/>
                <w:snapToGrid w:val="0"/>
                <w:color w:val="FFFFFF" w:themeColor="background1"/>
                <w:highlight w:val="red"/>
                <w:lang w:eastAsia="de-DE"/>
              </w:rPr>
              <w:t>….</w:t>
            </w:r>
          </w:p>
          <w:p w14:paraId="0678C636" w14:textId="77777777" w:rsidR="00131B41" w:rsidRDefault="006D2AB8" w:rsidP="00140891">
            <w:pPr>
              <w:rPr>
                <w:rFonts w:cs="Arial"/>
                <w:snapToGrid w:val="0"/>
                <w:lang w:eastAsia="de-DE"/>
              </w:rPr>
            </w:pPr>
            <w:sdt>
              <w:sdtPr>
                <w:rPr>
                  <w:rFonts w:cs="Arial"/>
                  <w:snapToGrid w:val="0"/>
                  <w:lang w:eastAsia="de-DE"/>
                </w:rPr>
                <w:id w:val="989441158"/>
                <w14:checkbox>
                  <w14:checked w14:val="0"/>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highlight w:val="yellow"/>
                <w:lang w:eastAsia="de-DE"/>
              </w:rPr>
              <w:t>normal</w:t>
            </w:r>
          </w:p>
          <w:p w14:paraId="6258C335" w14:textId="77777777" w:rsidR="00131B41" w:rsidRPr="00D12003" w:rsidRDefault="006D2AB8" w:rsidP="00140891">
            <w:pPr>
              <w:rPr>
                <w:rFonts w:cs="Arial"/>
                <w:lang w:eastAsia="de-DE"/>
              </w:rPr>
            </w:pPr>
            <w:sdt>
              <w:sdtPr>
                <w:rPr>
                  <w:rFonts w:cs="Arial"/>
                  <w:snapToGrid w:val="0"/>
                  <w:lang w:eastAsia="de-DE"/>
                </w:rPr>
                <w:id w:val="-109447036"/>
                <w14:checkbox>
                  <w14:checked w14:val="0"/>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color w:val="FFFFFF" w:themeColor="background1"/>
                <w:highlight w:val="darkGreen"/>
                <w:lang w:eastAsia="de-DE"/>
              </w:rPr>
              <w:t>niedrig</w:t>
            </w:r>
          </w:p>
        </w:tc>
        <w:tc>
          <w:tcPr>
            <w:tcW w:w="8789" w:type="dxa"/>
            <w:tcBorders>
              <w:top w:val="nil"/>
              <w:bottom w:val="single" w:sz="4" w:space="0" w:color="auto"/>
            </w:tcBorders>
            <w:tcMar>
              <w:top w:w="57" w:type="dxa"/>
              <w:bottom w:w="57" w:type="dxa"/>
            </w:tcMar>
          </w:tcPr>
          <w:p w14:paraId="0245ADF0" w14:textId="77777777" w:rsidR="00131B41" w:rsidRPr="001276AA" w:rsidRDefault="00131B41" w:rsidP="00140891">
            <w:pPr>
              <w:rPr>
                <w:rFonts w:cs="Arial"/>
                <w:lang w:eastAsia="de-DE"/>
              </w:rPr>
            </w:pPr>
            <w:r>
              <w:rPr>
                <w:rFonts w:ascii="Arial" w:hAnsi="Arial" w:cs="Arial"/>
                <w:snapToGrid w:val="0"/>
                <w:lang w:eastAsia="de-DE"/>
              </w:rPr>
              <w:t>Siehe Risikoanalyse (Anlage A1).</w:t>
            </w:r>
          </w:p>
        </w:tc>
      </w:tr>
    </w:tbl>
    <w:p w14:paraId="45772400" w14:textId="77777777" w:rsidR="0026414F" w:rsidRPr="00561879" w:rsidRDefault="0026414F" w:rsidP="0026414F">
      <w:pPr>
        <w:pStyle w:val="berschrift1"/>
        <w:rPr>
          <w:rFonts w:ascii="Arial" w:hAnsi="Arial" w:cs="Arial"/>
          <w:lang w:eastAsia="de-DE"/>
        </w:rPr>
      </w:pPr>
      <w:bookmarkStart w:id="34" w:name="_Ref98769506"/>
      <w:bookmarkStart w:id="35" w:name="_Toc101442502"/>
      <w:bookmarkStart w:id="36" w:name="_Ref98762613"/>
      <w:bookmarkEnd w:id="33"/>
      <w:r w:rsidRPr="00490B93">
        <w:rPr>
          <w:rFonts w:ascii="Arial" w:hAnsi="Arial" w:cs="Arial"/>
          <w:lang w:eastAsia="de-DE"/>
        </w:rPr>
        <w:t>Allgemeine Beschreibung der technischen und organisatorischen Maßnahmen</w:t>
      </w:r>
      <w:bookmarkEnd w:id="34"/>
      <w:bookmarkEnd w:id="35"/>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26414F" w:rsidRPr="00490B93" w14:paraId="34E20F1F" w14:textId="77777777" w:rsidTr="0026414F">
        <w:tc>
          <w:tcPr>
            <w:tcW w:w="10597" w:type="dxa"/>
            <w:tcMar>
              <w:top w:w="57" w:type="dxa"/>
              <w:bottom w:w="57" w:type="dxa"/>
            </w:tcMar>
          </w:tcPr>
          <w:p w14:paraId="06ACF93B" w14:textId="500C7690" w:rsidR="00D358EC" w:rsidRPr="003A0CE2" w:rsidRDefault="003A0CE2" w:rsidP="003A0CE2">
            <w:pPr>
              <w:spacing w:before="40"/>
              <w:rPr>
                <w:rFonts w:ascii="Arial" w:hAnsi="Arial" w:cs="Arial"/>
                <w:snapToGrid w:val="0"/>
                <w:lang w:eastAsia="de-DE"/>
              </w:rPr>
            </w:pPr>
            <w:r w:rsidRPr="003A0CE2">
              <w:rPr>
                <w:rFonts w:ascii="Arial" w:hAnsi="Arial" w:cs="Arial"/>
                <w:lang w:eastAsia="de-DE"/>
              </w:rPr>
              <w:t>Siehe Risikoanalyse zum Betriebsmittel „BAP“ (Anlage A1)</w:t>
            </w:r>
            <w:r>
              <w:rPr>
                <w:rFonts w:ascii="Arial" w:hAnsi="Arial" w:cs="Arial"/>
                <w:lang w:eastAsia="de-DE"/>
              </w:rPr>
              <w:t>.</w:t>
            </w:r>
          </w:p>
        </w:tc>
      </w:tr>
    </w:tbl>
    <w:p w14:paraId="748C304E" w14:textId="77777777" w:rsidR="00131B41" w:rsidRPr="00AA6ECB" w:rsidRDefault="00131B41" w:rsidP="00131B41">
      <w:pPr>
        <w:pStyle w:val="berschrift1"/>
        <w:rPr>
          <w:rFonts w:ascii="Arial" w:hAnsi="Arial" w:cs="Arial"/>
          <w:lang w:eastAsia="de-DE"/>
        </w:rPr>
      </w:pPr>
      <w:bookmarkStart w:id="37" w:name="_Toc100326607"/>
      <w:bookmarkStart w:id="38" w:name="_Toc101441041"/>
      <w:bookmarkStart w:id="39" w:name="_Toc101442503"/>
      <w:bookmarkStart w:id="40" w:name="_Ref98762626"/>
      <w:bookmarkStart w:id="41" w:name="_Ref98769495"/>
      <w:r>
        <w:rPr>
          <w:rFonts w:ascii="Arial" w:hAnsi="Arial" w:cs="Arial"/>
          <w:lang w:eastAsia="de-DE"/>
        </w:rPr>
        <w:t>Restrisiko</w:t>
      </w:r>
      <w:bookmarkEnd w:id="37"/>
      <w:bookmarkEnd w:id="38"/>
      <w:bookmarkEnd w:id="39"/>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6"/>
        <w:gridCol w:w="8931"/>
      </w:tblGrid>
      <w:tr w:rsidR="00131B41" w:rsidRPr="00563F71" w14:paraId="56E563B3" w14:textId="77777777" w:rsidTr="00140891">
        <w:trPr>
          <w:trHeight w:val="272"/>
        </w:trPr>
        <w:tc>
          <w:tcPr>
            <w:tcW w:w="1696" w:type="dxa"/>
            <w:tcBorders>
              <w:bottom w:val="nil"/>
            </w:tcBorders>
            <w:shd w:val="clear" w:color="auto" w:fill="auto"/>
            <w:tcMar>
              <w:top w:w="57" w:type="dxa"/>
              <w:bottom w:w="57" w:type="dxa"/>
            </w:tcMar>
          </w:tcPr>
          <w:p w14:paraId="41261EAA" w14:textId="77777777" w:rsidR="00131B41" w:rsidRPr="00DA4819" w:rsidRDefault="00131B41" w:rsidP="00140891">
            <w:pPr>
              <w:spacing w:before="40"/>
              <w:rPr>
                <w:rFonts w:cs="Arial"/>
                <w:b/>
                <w:sz w:val="18"/>
                <w:szCs w:val="18"/>
                <w:lang w:eastAsia="de-DE"/>
              </w:rPr>
            </w:pPr>
            <w:r>
              <w:rPr>
                <w:rFonts w:cs="Arial"/>
                <w:b/>
                <w:sz w:val="18"/>
                <w:szCs w:val="18"/>
                <w:lang w:eastAsia="de-DE"/>
              </w:rPr>
              <w:t>15.1</w:t>
            </w:r>
            <w:r w:rsidRPr="00492471">
              <w:rPr>
                <w:rFonts w:cs="Arial"/>
                <w:b/>
                <w:sz w:val="18"/>
                <w:szCs w:val="18"/>
                <w:lang w:eastAsia="de-DE"/>
              </w:rPr>
              <w:t xml:space="preserve"> </w:t>
            </w:r>
            <w:r>
              <w:rPr>
                <w:rFonts w:cs="Arial"/>
                <w:b/>
                <w:sz w:val="18"/>
                <w:szCs w:val="18"/>
                <w:lang w:eastAsia="de-DE"/>
              </w:rPr>
              <w:t>Risiko mit TOM</w:t>
            </w:r>
          </w:p>
        </w:tc>
        <w:tc>
          <w:tcPr>
            <w:tcW w:w="8931" w:type="dxa"/>
            <w:tcBorders>
              <w:bottom w:val="nil"/>
            </w:tcBorders>
            <w:tcMar>
              <w:top w:w="57" w:type="dxa"/>
              <w:bottom w:w="57" w:type="dxa"/>
            </w:tcMar>
          </w:tcPr>
          <w:p w14:paraId="6E73432F" w14:textId="77777777" w:rsidR="00131B41" w:rsidRPr="00DA4819" w:rsidRDefault="00131B41" w:rsidP="00140891">
            <w:pPr>
              <w:spacing w:before="40"/>
              <w:rPr>
                <w:rFonts w:cs="Arial"/>
                <w:b/>
                <w:sz w:val="18"/>
                <w:szCs w:val="18"/>
                <w:lang w:eastAsia="de-DE"/>
              </w:rPr>
            </w:pPr>
            <w:r>
              <w:rPr>
                <w:rFonts w:cs="Arial"/>
                <w:b/>
                <w:sz w:val="18"/>
                <w:szCs w:val="18"/>
                <w:lang w:eastAsia="de-DE"/>
              </w:rPr>
              <w:t>15.2 Anmerkung zur Risikobewertung</w:t>
            </w:r>
          </w:p>
        </w:tc>
      </w:tr>
      <w:tr w:rsidR="00131B41" w:rsidRPr="00D12003" w14:paraId="03FEBAB3" w14:textId="77777777" w:rsidTr="00140891">
        <w:trPr>
          <w:trHeight w:val="271"/>
        </w:trPr>
        <w:tc>
          <w:tcPr>
            <w:tcW w:w="1696" w:type="dxa"/>
            <w:tcBorders>
              <w:top w:val="nil"/>
              <w:bottom w:val="single" w:sz="4" w:space="0" w:color="auto"/>
            </w:tcBorders>
            <w:tcMar>
              <w:top w:w="57" w:type="dxa"/>
              <w:bottom w:w="57" w:type="dxa"/>
            </w:tcMar>
          </w:tcPr>
          <w:p w14:paraId="392EAD29" w14:textId="77777777" w:rsidR="00131B41" w:rsidRDefault="006D2AB8" w:rsidP="00140891">
            <w:pPr>
              <w:rPr>
                <w:rFonts w:cs="Arial"/>
                <w:snapToGrid w:val="0"/>
                <w:lang w:eastAsia="de-DE"/>
              </w:rPr>
            </w:pPr>
            <w:sdt>
              <w:sdtPr>
                <w:rPr>
                  <w:rFonts w:cs="Arial"/>
                  <w:snapToGrid w:val="0"/>
                  <w:lang w:eastAsia="de-DE"/>
                </w:rPr>
                <w:id w:val="1703662466"/>
                <w14:checkbox>
                  <w14:checked w14:val="0"/>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color w:val="FFFFFF" w:themeColor="background1"/>
                <w:highlight w:val="red"/>
                <w:lang w:eastAsia="de-DE"/>
              </w:rPr>
              <w:t>hoch</w:t>
            </w:r>
            <w:r w:rsidR="00131B41">
              <w:rPr>
                <w:rFonts w:cs="Arial"/>
                <w:b/>
                <w:snapToGrid w:val="0"/>
                <w:color w:val="FFFFFF" w:themeColor="background1"/>
                <w:highlight w:val="red"/>
                <w:lang w:eastAsia="de-DE"/>
              </w:rPr>
              <w:t>….</w:t>
            </w:r>
          </w:p>
          <w:p w14:paraId="4EB5BD49" w14:textId="77777777" w:rsidR="00131B41" w:rsidRDefault="006D2AB8" w:rsidP="00140891">
            <w:pPr>
              <w:rPr>
                <w:rFonts w:cs="Arial"/>
                <w:snapToGrid w:val="0"/>
                <w:lang w:eastAsia="de-DE"/>
              </w:rPr>
            </w:pPr>
            <w:sdt>
              <w:sdtPr>
                <w:rPr>
                  <w:rFonts w:cs="Arial"/>
                  <w:snapToGrid w:val="0"/>
                  <w:lang w:eastAsia="de-DE"/>
                </w:rPr>
                <w:id w:val="-2077510136"/>
                <w14:checkbox>
                  <w14:checked w14:val="1"/>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highlight w:val="yellow"/>
                <w:lang w:eastAsia="de-DE"/>
              </w:rPr>
              <w:t>normal</w:t>
            </w:r>
          </w:p>
          <w:p w14:paraId="2D2B669F" w14:textId="77777777" w:rsidR="00131B41" w:rsidRPr="00D12003" w:rsidRDefault="006D2AB8" w:rsidP="00140891">
            <w:pPr>
              <w:rPr>
                <w:rFonts w:cs="Arial"/>
                <w:lang w:eastAsia="de-DE"/>
              </w:rPr>
            </w:pPr>
            <w:sdt>
              <w:sdtPr>
                <w:rPr>
                  <w:rFonts w:cs="Arial"/>
                  <w:snapToGrid w:val="0"/>
                  <w:lang w:eastAsia="de-DE"/>
                </w:rPr>
                <w:id w:val="-938132455"/>
                <w14:checkbox>
                  <w14:checked w14:val="0"/>
                  <w14:checkedState w14:val="2612" w14:font="MS Gothic"/>
                  <w14:uncheckedState w14:val="2610" w14:font="MS Gothic"/>
                </w14:checkbox>
              </w:sdtPr>
              <w:sdtEndPr/>
              <w:sdtContent>
                <w:r w:rsidR="00131B41">
                  <w:rPr>
                    <w:rFonts w:ascii="MS Gothic" w:eastAsia="MS Gothic" w:hAnsi="MS Gothic" w:cs="Arial" w:hint="eastAsia"/>
                    <w:snapToGrid w:val="0"/>
                    <w:lang w:eastAsia="de-DE"/>
                  </w:rPr>
                  <w:t>☐</w:t>
                </w:r>
              </w:sdtContent>
            </w:sdt>
            <w:r w:rsidR="00131B41" w:rsidRPr="00563F71">
              <w:rPr>
                <w:rFonts w:cs="Arial"/>
                <w:snapToGrid w:val="0"/>
                <w:lang w:eastAsia="de-DE"/>
              </w:rPr>
              <w:t xml:space="preserve"> </w:t>
            </w:r>
            <w:r w:rsidR="00131B41" w:rsidRPr="00AA6ECB">
              <w:rPr>
                <w:rFonts w:cs="Arial"/>
                <w:b/>
                <w:snapToGrid w:val="0"/>
                <w:color w:val="FFFFFF" w:themeColor="background1"/>
                <w:highlight w:val="darkGreen"/>
                <w:lang w:eastAsia="de-DE"/>
              </w:rPr>
              <w:t>niedrig</w:t>
            </w:r>
          </w:p>
        </w:tc>
        <w:tc>
          <w:tcPr>
            <w:tcW w:w="8931" w:type="dxa"/>
            <w:tcBorders>
              <w:top w:val="nil"/>
              <w:bottom w:val="single" w:sz="4" w:space="0" w:color="auto"/>
            </w:tcBorders>
            <w:tcMar>
              <w:top w:w="57" w:type="dxa"/>
              <w:bottom w:w="57" w:type="dxa"/>
            </w:tcMar>
          </w:tcPr>
          <w:p w14:paraId="750CB814" w14:textId="77777777" w:rsidR="00131B41" w:rsidRPr="001276AA" w:rsidRDefault="00131B41" w:rsidP="00140891">
            <w:pPr>
              <w:rPr>
                <w:rFonts w:cs="Arial"/>
                <w:lang w:eastAsia="de-DE"/>
              </w:rPr>
            </w:pPr>
            <w:r>
              <w:rPr>
                <w:rFonts w:ascii="Arial" w:hAnsi="Arial" w:cs="Arial"/>
                <w:snapToGrid w:val="0"/>
                <w:lang w:eastAsia="de-DE"/>
              </w:rPr>
              <w:t>Siehe Risikoanalyse (Anlage A1).</w:t>
            </w:r>
          </w:p>
        </w:tc>
      </w:tr>
    </w:tbl>
    <w:p w14:paraId="6BCEB069" w14:textId="00776C94" w:rsidR="00F478B5" w:rsidRPr="00490B93" w:rsidRDefault="00F478B5" w:rsidP="00F478B5">
      <w:pPr>
        <w:pStyle w:val="berschrift1"/>
        <w:rPr>
          <w:rFonts w:ascii="Arial" w:hAnsi="Arial" w:cs="Arial"/>
          <w:lang w:eastAsia="de-DE"/>
        </w:rPr>
      </w:pPr>
      <w:bookmarkStart w:id="42" w:name="_Toc101442504"/>
      <w:bookmarkStart w:id="43" w:name="_Ref101442652"/>
      <w:bookmarkStart w:id="44" w:name="_Ref101442765"/>
      <w:r>
        <w:rPr>
          <w:rFonts w:ascii="Arial" w:hAnsi="Arial" w:cs="Arial"/>
          <w:lang w:eastAsia="de-DE"/>
        </w:rPr>
        <w:t>Genutzte</w:t>
      </w:r>
      <w:r w:rsidR="00611525">
        <w:rPr>
          <w:rFonts w:ascii="Arial" w:hAnsi="Arial" w:cs="Arial"/>
          <w:lang w:eastAsia="de-DE"/>
        </w:rPr>
        <w:t xml:space="preserve"> unmittelbare</w:t>
      </w:r>
      <w:r>
        <w:rPr>
          <w:rFonts w:ascii="Arial" w:hAnsi="Arial" w:cs="Arial"/>
          <w:lang w:eastAsia="de-DE"/>
        </w:rPr>
        <w:t xml:space="preserve"> Betriebsmittel</w:t>
      </w:r>
      <w:bookmarkEnd w:id="40"/>
      <w:bookmarkEnd w:id="42"/>
      <w:bookmarkEnd w:id="43"/>
      <w:bookmarkEnd w:id="44"/>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225"/>
        <w:gridCol w:w="3373"/>
      </w:tblGrid>
      <w:tr w:rsidR="00F478B5" w:rsidRPr="00490B93" w14:paraId="4A6D3D7D" w14:textId="77777777" w:rsidTr="00F478B5">
        <w:trPr>
          <w:tblHeader/>
        </w:trPr>
        <w:tc>
          <w:tcPr>
            <w:tcW w:w="7225" w:type="dxa"/>
            <w:shd w:val="clear" w:color="auto" w:fill="808080" w:themeFill="background1" w:themeFillShade="80"/>
            <w:vAlign w:val="center"/>
          </w:tcPr>
          <w:p w14:paraId="7352A42D" w14:textId="5D0C3302" w:rsidR="00F478B5" w:rsidRPr="00490B93" w:rsidRDefault="00F478B5" w:rsidP="00323F7C">
            <w:pPr>
              <w:spacing w:before="40"/>
              <w:rPr>
                <w:rFonts w:ascii="Arial" w:hAnsi="Arial" w:cs="Arial"/>
                <w:color w:val="FFFFFF" w:themeColor="background1"/>
                <w:lang w:eastAsia="de-DE"/>
              </w:rPr>
            </w:pPr>
            <w:r>
              <w:rPr>
                <w:rFonts w:ascii="Arial" w:hAnsi="Arial" w:cs="Arial"/>
                <w:color w:val="FFFFFF" w:themeColor="background1"/>
                <w:lang w:eastAsia="de-DE"/>
              </w:rPr>
              <w:t>Bezeichnung</w:t>
            </w:r>
          </w:p>
        </w:tc>
        <w:tc>
          <w:tcPr>
            <w:tcW w:w="3373" w:type="dxa"/>
            <w:shd w:val="clear" w:color="auto" w:fill="808080" w:themeFill="background1" w:themeFillShade="80"/>
            <w:vAlign w:val="center"/>
          </w:tcPr>
          <w:p w14:paraId="44715240" w14:textId="2290D19D" w:rsidR="00F478B5" w:rsidRPr="00490B93" w:rsidRDefault="00F478B5" w:rsidP="00323F7C">
            <w:pPr>
              <w:spacing w:before="40"/>
              <w:rPr>
                <w:rFonts w:ascii="Arial" w:hAnsi="Arial" w:cs="Arial"/>
                <w:color w:val="FFFFFF" w:themeColor="background1"/>
                <w:lang w:eastAsia="de-DE"/>
              </w:rPr>
            </w:pPr>
            <w:r>
              <w:rPr>
                <w:rFonts w:ascii="Arial" w:hAnsi="Arial" w:cs="Arial"/>
                <w:color w:val="FFFFFF" w:themeColor="background1"/>
                <w:lang w:eastAsia="de-DE"/>
              </w:rPr>
              <w:t>Verweisung</w:t>
            </w:r>
          </w:p>
        </w:tc>
      </w:tr>
      <w:tr w:rsidR="00F478B5" w:rsidRPr="00490B93" w14:paraId="51F8618A" w14:textId="77777777" w:rsidTr="00F478B5">
        <w:tc>
          <w:tcPr>
            <w:tcW w:w="7225" w:type="dxa"/>
            <w:shd w:val="clear" w:color="auto" w:fill="auto"/>
            <w:vAlign w:val="center"/>
          </w:tcPr>
          <w:p w14:paraId="5BDCAEE3" w14:textId="54C3CCBF" w:rsidR="00F478B5" w:rsidRPr="00490B93" w:rsidRDefault="00F478B5" w:rsidP="00F478B5">
            <w:pPr>
              <w:spacing w:before="40"/>
              <w:rPr>
                <w:rFonts w:ascii="Arial" w:hAnsi="Arial" w:cs="Arial"/>
                <w:lang w:eastAsia="de-DE"/>
              </w:rPr>
            </w:pPr>
            <w:r w:rsidRPr="00A01ECA">
              <w:rPr>
                <w:rFonts w:ascii="Arial" w:hAnsi="Arial" w:cs="Arial"/>
                <w:snapToGrid w:val="0"/>
                <w:lang w:eastAsia="de-DE"/>
              </w:rPr>
              <w:t>Telefonsystem (TKS)</w:t>
            </w:r>
            <w:r w:rsidR="00131B41">
              <w:rPr>
                <w:rFonts w:ascii="Arial" w:hAnsi="Arial" w:cs="Arial"/>
                <w:snapToGrid w:val="0"/>
                <w:lang w:eastAsia="de-DE"/>
              </w:rPr>
              <w:t xml:space="preserve"> [Unterbetriebsmittel]</w:t>
            </w:r>
          </w:p>
        </w:tc>
        <w:tc>
          <w:tcPr>
            <w:tcW w:w="3373" w:type="dxa"/>
            <w:shd w:val="clear" w:color="auto" w:fill="auto"/>
            <w:vAlign w:val="center"/>
          </w:tcPr>
          <w:p w14:paraId="3C2E296F" w14:textId="050904B6" w:rsidR="00F478B5" w:rsidRPr="00490B93" w:rsidRDefault="00F478B5" w:rsidP="00E037BB">
            <w:pPr>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 xml:space="preserve">-ID </w:t>
            </w:r>
            <w:r w:rsidRPr="00A01ECA">
              <w:rPr>
                <w:rFonts w:ascii="Arial" w:hAnsi="Arial" w:cs="Arial"/>
                <w:lang w:eastAsia="de-DE"/>
              </w:rPr>
              <w:t>BM202110111620</w:t>
            </w:r>
          </w:p>
        </w:tc>
      </w:tr>
      <w:tr w:rsidR="00F478B5" w:rsidRPr="00490B93" w14:paraId="1A0B8270" w14:textId="77777777" w:rsidTr="00F478B5">
        <w:tc>
          <w:tcPr>
            <w:tcW w:w="7225" w:type="dxa"/>
            <w:shd w:val="clear" w:color="auto" w:fill="auto"/>
            <w:vAlign w:val="center"/>
          </w:tcPr>
          <w:p w14:paraId="40C2B949" w14:textId="046544B0" w:rsidR="00F478B5" w:rsidRDefault="00F478B5" w:rsidP="00F478B5">
            <w:pPr>
              <w:spacing w:before="40"/>
              <w:rPr>
                <w:rFonts w:ascii="Arial" w:hAnsi="Arial" w:cs="Arial"/>
                <w:lang w:eastAsia="de-DE"/>
              </w:rPr>
            </w:pPr>
            <w:r>
              <w:rPr>
                <w:rFonts w:ascii="Arial" w:hAnsi="Arial" w:cs="Arial"/>
                <w:snapToGrid w:val="0"/>
                <w:lang w:eastAsia="de-DE"/>
              </w:rPr>
              <w:t>Allgemeine IT-Infrastruktur</w:t>
            </w:r>
          </w:p>
        </w:tc>
        <w:tc>
          <w:tcPr>
            <w:tcW w:w="3373" w:type="dxa"/>
            <w:shd w:val="clear" w:color="auto" w:fill="auto"/>
            <w:vAlign w:val="center"/>
          </w:tcPr>
          <w:p w14:paraId="094AEA4F" w14:textId="60008DF5" w:rsidR="00F478B5" w:rsidRDefault="00F478B5" w:rsidP="00E037BB">
            <w:pPr>
              <w:rPr>
                <w:rFonts w:ascii="Arial" w:hAnsi="Arial" w:cs="Arial"/>
                <w:snapToGrid w:val="0"/>
                <w:lang w:eastAsia="de-DE"/>
              </w:rPr>
            </w:pPr>
            <w:proofErr w:type="spellStart"/>
            <w:r>
              <w:rPr>
                <w:rFonts w:ascii="Arial" w:hAnsi="Arial" w:cs="Arial"/>
                <w:snapToGrid w:val="0"/>
                <w:lang w:eastAsia="de-DE"/>
              </w:rPr>
              <w:t>Dok</w:t>
            </w:r>
            <w:proofErr w:type="spellEnd"/>
            <w:r>
              <w:rPr>
                <w:rFonts w:ascii="Arial" w:hAnsi="Arial" w:cs="Arial"/>
                <w:snapToGrid w:val="0"/>
                <w:lang w:eastAsia="de-DE"/>
              </w:rPr>
              <w:t xml:space="preserve">-ID </w:t>
            </w:r>
            <w:r>
              <w:rPr>
                <w:rFonts w:ascii="Arial" w:hAnsi="Arial" w:cs="Arial"/>
                <w:lang w:eastAsia="de-DE"/>
              </w:rPr>
              <w:t>BM201804130900</w:t>
            </w:r>
          </w:p>
        </w:tc>
      </w:tr>
      <w:tr w:rsidR="00F478B5" w:rsidRPr="00490B93" w14:paraId="5640661E" w14:textId="77777777" w:rsidTr="00F478B5">
        <w:tc>
          <w:tcPr>
            <w:tcW w:w="7225" w:type="dxa"/>
            <w:shd w:val="clear" w:color="auto" w:fill="auto"/>
            <w:vAlign w:val="center"/>
          </w:tcPr>
          <w:p w14:paraId="4697BCD5" w14:textId="77777777" w:rsidR="00F478B5" w:rsidRDefault="00F478B5" w:rsidP="00F478B5">
            <w:pPr>
              <w:spacing w:before="40"/>
              <w:rPr>
                <w:rFonts w:ascii="Arial" w:hAnsi="Arial" w:cs="Arial"/>
                <w:lang w:eastAsia="de-DE"/>
              </w:rPr>
            </w:pPr>
            <w:r>
              <w:rPr>
                <w:rFonts w:ascii="Arial" w:hAnsi="Arial" w:cs="Arial"/>
                <w:lang w:eastAsia="de-DE"/>
              </w:rPr>
              <w:t>(…)</w:t>
            </w:r>
          </w:p>
        </w:tc>
        <w:tc>
          <w:tcPr>
            <w:tcW w:w="3373" w:type="dxa"/>
            <w:shd w:val="clear" w:color="auto" w:fill="auto"/>
            <w:vAlign w:val="center"/>
          </w:tcPr>
          <w:p w14:paraId="46340F6B" w14:textId="77777777" w:rsidR="00F478B5" w:rsidRDefault="00F478B5" w:rsidP="00E037BB">
            <w:pPr>
              <w:rPr>
                <w:rFonts w:ascii="Arial" w:hAnsi="Arial" w:cs="Arial"/>
                <w:snapToGrid w:val="0"/>
                <w:lang w:eastAsia="de-DE"/>
              </w:rPr>
            </w:pPr>
            <w:r>
              <w:rPr>
                <w:rFonts w:ascii="Arial" w:hAnsi="Arial" w:cs="Arial"/>
                <w:snapToGrid w:val="0"/>
                <w:lang w:eastAsia="de-DE"/>
              </w:rPr>
              <w:t>(…)</w:t>
            </w:r>
          </w:p>
        </w:tc>
      </w:tr>
    </w:tbl>
    <w:p w14:paraId="72F3EBA0" w14:textId="77777777" w:rsidR="004A0286" w:rsidRPr="00490B93" w:rsidRDefault="00FA3C41" w:rsidP="00B01CC0">
      <w:pPr>
        <w:pStyle w:val="berschrift1"/>
        <w:rPr>
          <w:rFonts w:ascii="Arial" w:hAnsi="Arial" w:cs="Arial"/>
          <w:lang w:eastAsia="de-DE"/>
        </w:rPr>
      </w:pPr>
      <w:bookmarkStart w:id="45" w:name="_Toc101442505"/>
      <w:bookmarkStart w:id="46" w:name="_Ref101442782"/>
      <w:r>
        <w:rPr>
          <w:rFonts w:ascii="Arial" w:hAnsi="Arial" w:cs="Arial"/>
          <w:lang w:eastAsia="de-DE"/>
        </w:rPr>
        <w:t>Federführende</w:t>
      </w:r>
      <w:r w:rsidR="004A0286" w:rsidRPr="00490B93">
        <w:rPr>
          <w:rFonts w:ascii="Arial" w:hAnsi="Arial" w:cs="Arial"/>
          <w:lang w:eastAsia="de-DE"/>
        </w:rPr>
        <w:t xml:space="preserve"> </w:t>
      </w:r>
      <w:r>
        <w:rPr>
          <w:rFonts w:ascii="Arial" w:hAnsi="Arial" w:cs="Arial"/>
          <w:lang w:eastAsia="de-DE"/>
        </w:rPr>
        <w:t>fachliche Organisationseinheit</w:t>
      </w:r>
      <w:bookmarkEnd w:id="36"/>
      <w:bookmarkEnd w:id="41"/>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1F0004C4" w14:textId="77777777" w:rsidTr="0009243C">
        <w:tc>
          <w:tcPr>
            <w:tcW w:w="10597" w:type="dxa"/>
            <w:tcBorders>
              <w:bottom w:val="nil"/>
            </w:tcBorders>
            <w:tcMar>
              <w:top w:w="57" w:type="dxa"/>
              <w:bottom w:w="57" w:type="dxa"/>
            </w:tcMar>
          </w:tcPr>
          <w:p w14:paraId="12A354FC" w14:textId="77777777" w:rsidR="004A0286" w:rsidRPr="00490B93" w:rsidRDefault="004A0286" w:rsidP="00FA3C41">
            <w:pPr>
              <w:keepNext/>
              <w:spacing w:before="40"/>
              <w:rPr>
                <w:rFonts w:ascii="Arial" w:hAnsi="Arial" w:cs="Arial"/>
                <w:b/>
                <w:sz w:val="18"/>
                <w:szCs w:val="18"/>
                <w:lang w:eastAsia="de-DE"/>
              </w:rPr>
            </w:pPr>
            <w:r w:rsidRPr="00490B93">
              <w:rPr>
                <w:rFonts w:ascii="Arial" w:hAnsi="Arial" w:cs="Arial"/>
                <w:b/>
                <w:sz w:val="18"/>
                <w:szCs w:val="18"/>
                <w:lang w:eastAsia="de-DE"/>
              </w:rPr>
              <w:t xml:space="preserve">Dienststelle / </w:t>
            </w:r>
            <w:r w:rsidR="00FA3C41">
              <w:rPr>
                <w:rFonts w:ascii="Arial" w:hAnsi="Arial" w:cs="Arial"/>
                <w:b/>
                <w:sz w:val="18"/>
                <w:szCs w:val="18"/>
                <w:lang w:eastAsia="de-DE"/>
              </w:rPr>
              <w:t>Referat / Organisationseinheit</w:t>
            </w:r>
          </w:p>
        </w:tc>
      </w:tr>
      <w:tr w:rsidR="004A0286" w:rsidRPr="00490B93" w14:paraId="105FD860" w14:textId="77777777" w:rsidTr="0009243C">
        <w:tc>
          <w:tcPr>
            <w:tcW w:w="10597" w:type="dxa"/>
            <w:tcBorders>
              <w:top w:val="nil"/>
            </w:tcBorders>
            <w:tcMar>
              <w:top w:w="57" w:type="dxa"/>
              <w:bottom w:w="57" w:type="dxa"/>
            </w:tcMar>
          </w:tcPr>
          <w:p w14:paraId="5EC3960A" w14:textId="5D3801D1" w:rsidR="004A0286" w:rsidRPr="00490B93" w:rsidRDefault="008C3F8D" w:rsidP="009859A7">
            <w:pPr>
              <w:keepNext/>
              <w:spacing w:before="40"/>
              <w:rPr>
                <w:rFonts w:ascii="Arial" w:hAnsi="Arial" w:cs="Arial"/>
                <w:lang w:eastAsia="de-DE"/>
              </w:rPr>
            </w:pPr>
            <w:r>
              <w:rPr>
                <w:rFonts w:ascii="Arial" w:hAnsi="Arial" w:cs="Arial"/>
                <w:lang w:eastAsia="de-DE"/>
              </w:rPr>
              <w:t>Städtische</w:t>
            </w:r>
            <w:r w:rsidR="009859A7">
              <w:rPr>
                <w:rFonts w:ascii="Arial" w:hAnsi="Arial" w:cs="Arial"/>
                <w:lang w:eastAsia="de-DE"/>
              </w:rPr>
              <w:t>s</w:t>
            </w:r>
            <w:r>
              <w:rPr>
                <w:rFonts w:ascii="Arial" w:hAnsi="Arial" w:cs="Arial"/>
                <w:lang w:eastAsia="de-DE"/>
              </w:rPr>
              <w:t xml:space="preserve"> </w:t>
            </w:r>
            <w:r w:rsidR="009859A7">
              <w:rPr>
                <w:rFonts w:ascii="Arial" w:hAnsi="Arial" w:cs="Arial"/>
                <w:lang w:eastAsia="de-DE"/>
              </w:rPr>
              <w:t>Referat</w:t>
            </w:r>
            <w:r w:rsidR="00182129">
              <w:rPr>
                <w:rFonts w:ascii="Arial" w:hAnsi="Arial" w:cs="Arial"/>
                <w:lang w:eastAsia="de-DE"/>
              </w:rPr>
              <w:t xml:space="preserve"> für</w:t>
            </w:r>
            <w:r>
              <w:rPr>
                <w:rFonts w:ascii="Arial" w:hAnsi="Arial" w:cs="Arial"/>
                <w:lang w:eastAsia="de-DE"/>
              </w:rPr>
              <w:t xml:space="preserve"> </w:t>
            </w:r>
            <w:r w:rsidR="00182129">
              <w:rPr>
                <w:rFonts w:ascii="Arial" w:hAnsi="Arial" w:cs="Arial"/>
                <w:lang w:eastAsia="de-DE"/>
              </w:rPr>
              <w:t xml:space="preserve">IT </w:t>
            </w:r>
            <w:r w:rsidR="009859A7">
              <w:rPr>
                <w:rFonts w:ascii="Arial" w:hAnsi="Arial" w:cs="Arial"/>
                <w:lang w:eastAsia="de-DE"/>
              </w:rPr>
              <w:t>–</w:t>
            </w:r>
            <w:r w:rsidR="00182129">
              <w:rPr>
                <w:rFonts w:ascii="Arial" w:hAnsi="Arial" w:cs="Arial"/>
                <w:lang w:eastAsia="de-DE"/>
              </w:rPr>
              <w:t xml:space="preserve"> IT</w:t>
            </w:r>
            <w:r w:rsidR="009859A7">
              <w:rPr>
                <w:rFonts w:ascii="Arial" w:hAnsi="Arial" w:cs="Arial"/>
                <w:lang w:eastAsia="de-DE"/>
              </w:rPr>
              <w:t>-Referat</w:t>
            </w:r>
          </w:p>
        </w:tc>
      </w:tr>
    </w:tbl>
    <w:p w14:paraId="240CD503" w14:textId="77777777" w:rsidR="004A0286" w:rsidRPr="00490B93" w:rsidRDefault="004A0286" w:rsidP="00B01CC0">
      <w:pPr>
        <w:pStyle w:val="berschrift1"/>
        <w:rPr>
          <w:rFonts w:ascii="Arial" w:hAnsi="Arial" w:cs="Arial"/>
          <w:lang w:eastAsia="de-DE"/>
        </w:rPr>
      </w:pPr>
      <w:bookmarkStart w:id="47" w:name="_Ref98762598"/>
      <w:bookmarkStart w:id="48" w:name="_Toc101442506"/>
      <w:r w:rsidRPr="00490B93">
        <w:rPr>
          <w:rFonts w:ascii="Arial" w:hAnsi="Arial" w:cs="Arial"/>
          <w:lang w:eastAsia="de-DE"/>
        </w:rPr>
        <w:t>Stellungnahme des behördlichen Datenschutzbeauftragten</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97"/>
      </w:tblGrid>
      <w:tr w:rsidR="004A0286" w:rsidRPr="00490B93" w14:paraId="2540E8EF" w14:textId="77777777" w:rsidTr="0009243C">
        <w:tc>
          <w:tcPr>
            <w:tcW w:w="10597" w:type="dxa"/>
            <w:tcBorders>
              <w:bottom w:val="nil"/>
            </w:tcBorders>
            <w:tcMar>
              <w:top w:w="57" w:type="dxa"/>
              <w:bottom w:w="57" w:type="dxa"/>
            </w:tcMar>
          </w:tcPr>
          <w:p w14:paraId="1B549521" w14:textId="595E6FFF" w:rsidR="004A0286" w:rsidRPr="00490B93" w:rsidRDefault="002E0E1B" w:rsidP="0009243C">
            <w:pPr>
              <w:spacing w:before="40"/>
              <w:rPr>
                <w:rFonts w:ascii="Arial" w:hAnsi="Arial" w:cs="Arial"/>
                <w:b/>
                <w:sz w:val="18"/>
                <w:szCs w:val="18"/>
                <w:lang w:eastAsia="de-DE"/>
              </w:rPr>
            </w:pPr>
            <w:r w:rsidRPr="00490B93">
              <w:rPr>
                <w:rFonts w:ascii="Arial" w:hAnsi="Arial" w:cs="Arial"/>
                <w:b/>
                <w:sz w:val="18"/>
                <w:szCs w:val="18"/>
                <w:lang w:eastAsia="de-DE"/>
              </w:rPr>
              <w:t>1</w:t>
            </w:r>
            <w:r w:rsidR="00F46617">
              <w:rPr>
                <w:rFonts w:ascii="Arial" w:hAnsi="Arial" w:cs="Arial"/>
                <w:b/>
                <w:sz w:val="18"/>
                <w:szCs w:val="18"/>
                <w:lang w:eastAsia="de-DE"/>
              </w:rPr>
              <w:t>8</w:t>
            </w:r>
            <w:r w:rsidRPr="00490B93">
              <w:rPr>
                <w:rFonts w:ascii="Arial" w:hAnsi="Arial" w:cs="Arial"/>
                <w:b/>
                <w:sz w:val="18"/>
                <w:szCs w:val="18"/>
                <w:lang w:eastAsia="de-DE"/>
              </w:rPr>
              <w:t xml:space="preserve">.1 </w:t>
            </w:r>
            <w:r w:rsidR="004A0286" w:rsidRPr="00490B93">
              <w:rPr>
                <w:rFonts w:ascii="Arial" w:hAnsi="Arial" w:cs="Arial"/>
                <w:b/>
                <w:sz w:val="18"/>
                <w:szCs w:val="18"/>
                <w:lang w:eastAsia="de-DE"/>
              </w:rPr>
              <w:t xml:space="preserve">Liegt eine Stellungnahme des behördlichen Datenschutzbeauftragten vor? </w:t>
            </w:r>
          </w:p>
          <w:p w14:paraId="16E9DFF1" w14:textId="77777777" w:rsidR="004A0286" w:rsidRPr="00490B93" w:rsidRDefault="006D2AB8" w:rsidP="001F1017">
            <w:pPr>
              <w:spacing w:before="40"/>
              <w:rPr>
                <w:rFonts w:ascii="Arial" w:hAnsi="Arial" w:cs="Arial"/>
                <w:snapToGrid w:val="0"/>
                <w:lang w:eastAsia="de-DE"/>
              </w:rPr>
            </w:pPr>
            <w:sdt>
              <w:sdtPr>
                <w:rPr>
                  <w:rFonts w:ascii="Arial" w:eastAsia="MS Gothic" w:hAnsi="Arial" w:cs="Arial"/>
                  <w:snapToGrid w:val="0"/>
                  <w:lang w:eastAsia="de-DE"/>
                </w:rPr>
                <w:id w:val="-2072340806"/>
                <w14:checkbox>
                  <w14:checked w14:val="0"/>
                  <w14:checkedState w14:val="2612" w14:font="MS Gothic"/>
                  <w14:uncheckedState w14:val="2610" w14:font="MS Gothic"/>
                </w14:checkbox>
              </w:sdtPr>
              <w:sdtEndPr/>
              <w:sdtContent>
                <w:r w:rsidR="004B3612">
                  <w:rPr>
                    <w:rFonts w:ascii="MS Gothic" w:eastAsia="MS Gothic" w:hAnsi="MS Gothic" w:cs="Arial" w:hint="eastAsia"/>
                    <w:snapToGrid w:val="0"/>
                    <w:lang w:eastAsia="de-DE"/>
                  </w:rPr>
                  <w:t>☐</w:t>
                </w:r>
              </w:sdtContent>
            </w:sdt>
            <w:r w:rsidR="00DB50C3" w:rsidRPr="00490B93">
              <w:rPr>
                <w:rFonts w:ascii="Arial" w:hAnsi="Arial" w:cs="Arial"/>
                <w:snapToGrid w:val="0"/>
                <w:lang w:eastAsia="de-DE"/>
              </w:rPr>
              <w:t xml:space="preserve"> </w:t>
            </w:r>
            <w:r w:rsidR="004A0286" w:rsidRPr="00490B93">
              <w:rPr>
                <w:rFonts w:ascii="Arial" w:hAnsi="Arial" w:cs="Arial"/>
                <w:snapToGrid w:val="0"/>
                <w:lang w:eastAsia="de-DE"/>
              </w:rPr>
              <w:t xml:space="preserve">Ja </w:t>
            </w:r>
            <w:r w:rsidR="004A0286" w:rsidRPr="00490B93">
              <w:rPr>
                <w:rFonts w:ascii="Arial" w:hAnsi="Arial" w:cs="Arial"/>
                <w:snapToGrid w:val="0"/>
                <w:lang w:eastAsia="de-DE"/>
              </w:rPr>
              <w:tab/>
            </w:r>
            <w:r w:rsidR="004A0286" w:rsidRPr="00490B93">
              <w:rPr>
                <w:rFonts w:ascii="Arial" w:hAnsi="Arial" w:cs="Arial"/>
                <w:snapToGrid w:val="0"/>
                <w:lang w:eastAsia="de-DE"/>
              </w:rPr>
              <w:tab/>
            </w:r>
            <w:sdt>
              <w:sdtPr>
                <w:rPr>
                  <w:rFonts w:ascii="Arial" w:eastAsia="MS Gothic" w:hAnsi="Arial" w:cs="Arial"/>
                  <w:snapToGrid w:val="0"/>
                  <w:lang w:eastAsia="de-DE"/>
                </w:rPr>
                <w:id w:val="-1400441579"/>
                <w14:checkbox>
                  <w14:checked w14:val="1"/>
                  <w14:checkedState w14:val="2612" w14:font="MS Gothic"/>
                  <w14:uncheckedState w14:val="2610" w14:font="MS Gothic"/>
                </w14:checkbox>
              </w:sdtPr>
              <w:sdtEndPr/>
              <w:sdtContent>
                <w:r w:rsidR="00E7541E">
                  <w:rPr>
                    <w:rFonts w:ascii="MS Gothic" w:eastAsia="MS Gothic" w:hAnsi="MS Gothic" w:cs="Arial" w:hint="eastAsia"/>
                    <w:snapToGrid w:val="0"/>
                    <w:lang w:eastAsia="de-DE"/>
                  </w:rPr>
                  <w:t>☒</w:t>
                </w:r>
              </w:sdtContent>
            </w:sdt>
            <w:r w:rsidR="004A0286" w:rsidRPr="00490B93">
              <w:rPr>
                <w:rFonts w:ascii="Arial" w:hAnsi="Arial" w:cs="Arial"/>
                <w:snapToGrid w:val="0"/>
                <w:lang w:eastAsia="de-DE"/>
              </w:rPr>
              <w:t xml:space="preserve"> Nein</w:t>
            </w:r>
          </w:p>
        </w:tc>
      </w:tr>
      <w:tr w:rsidR="004A0286" w:rsidRPr="00490B93" w14:paraId="753A98DD" w14:textId="77777777" w:rsidTr="0009243C">
        <w:tc>
          <w:tcPr>
            <w:tcW w:w="10597" w:type="dxa"/>
            <w:tcBorders>
              <w:top w:val="nil"/>
              <w:bottom w:val="nil"/>
            </w:tcBorders>
            <w:tcMar>
              <w:top w:w="57" w:type="dxa"/>
              <w:bottom w:w="57" w:type="dxa"/>
            </w:tcMar>
          </w:tcPr>
          <w:p w14:paraId="4634DE22" w14:textId="446099C9" w:rsidR="004A0286" w:rsidRPr="00490B93" w:rsidRDefault="002E0E1B" w:rsidP="005F52FA">
            <w:pPr>
              <w:spacing w:before="40"/>
              <w:rPr>
                <w:rFonts w:ascii="Arial" w:hAnsi="Arial" w:cs="Arial"/>
                <w:b/>
                <w:sz w:val="18"/>
                <w:szCs w:val="18"/>
                <w:lang w:eastAsia="de-DE"/>
              </w:rPr>
            </w:pPr>
            <w:r w:rsidRPr="00490B93">
              <w:rPr>
                <w:rFonts w:ascii="Arial" w:hAnsi="Arial" w:cs="Arial"/>
                <w:b/>
                <w:sz w:val="18"/>
                <w:szCs w:val="18"/>
                <w:lang w:eastAsia="de-DE"/>
              </w:rPr>
              <w:t>1</w:t>
            </w:r>
            <w:r w:rsidR="00F46617">
              <w:rPr>
                <w:rFonts w:ascii="Arial" w:hAnsi="Arial" w:cs="Arial"/>
                <w:b/>
                <w:sz w:val="18"/>
                <w:szCs w:val="18"/>
                <w:lang w:eastAsia="de-DE"/>
              </w:rPr>
              <w:t>8</w:t>
            </w:r>
            <w:r w:rsidRPr="00490B93">
              <w:rPr>
                <w:rFonts w:ascii="Arial" w:hAnsi="Arial" w:cs="Arial"/>
                <w:b/>
                <w:sz w:val="18"/>
                <w:szCs w:val="18"/>
                <w:lang w:eastAsia="de-DE"/>
              </w:rPr>
              <w:t xml:space="preserve">.2 </w:t>
            </w:r>
            <w:r w:rsidR="004A0286" w:rsidRPr="00490B93">
              <w:rPr>
                <w:rFonts w:ascii="Arial" w:hAnsi="Arial" w:cs="Arial"/>
                <w:b/>
                <w:sz w:val="18"/>
                <w:szCs w:val="18"/>
                <w:lang w:eastAsia="de-DE"/>
              </w:rPr>
              <w:t xml:space="preserve">Ggf. nähere Erläuterung </w:t>
            </w:r>
          </w:p>
        </w:tc>
      </w:tr>
      <w:tr w:rsidR="004A0286" w:rsidRPr="00490B93" w14:paraId="053AF171" w14:textId="77777777" w:rsidTr="0009243C">
        <w:tc>
          <w:tcPr>
            <w:tcW w:w="10597" w:type="dxa"/>
            <w:tcBorders>
              <w:top w:val="nil"/>
            </w:tcBorders>
            <w:tcMar>
              <w:top w:w="57" w:type="dxa"/>
              <w:bottom w:w="57" w:type="dxa"/>
            </w:tcMar>
          </w:tcPr>
          <w:p w14:paraId="6407404F" w14:textId="45E8B59E" w:rsidR="004A0286" w:rsidRPr="00490B93" w:rsidRDefault="00AB7A9F" w:rsidP="00E7541E">
            <w:pPr>
              <w:spacing w:before="40"/>
              <w:rPr>
                <w:rFonts w:ascii="Arial" w:hAnsi="Arial" w:cs="Arial"/>
                <w:lang w:eastAsia="de-DE"/>
              </w:rPr>
            </w:pPr>
            <w:r>
              <w:rPr>
                <w:rFonts w:ascii="Arial" w:hAnsi="Arial" w:cs="Arial"/>
                <w:lang w:eastAsia="de-DE"/>
              </w:rPr>
              <w:t>Der behördliche Datenschutzbeauftragte</w:t>
            </w:r>
            <w:r w:rsidR="00E7541E">
              <w:rPr>
                <w:rFonts w:ascii="Arial" w:hAnsi="Arial" w:cs="Arial"/>
                <w:lang w:eastAsia="de-DE"/>
              </w:rPr>
              <w:t xml:space="preserve"> war bei Erstellung dieser Beschreibung beratend mit beteiligt.</w:t>
            </w:r>
          </w:p>
        </w:tc>
      </w:tr>
    </w:tbl>
    <w:p w14:paraId="414D2E41" w14:textId="77777777" w:rsidR="005F52FA" w:rsidRDefault="005F52FA" w:rsidP="00B60987">
      <w:pPr>
        <w:rPr>
          <w:rFonts w:ascii="Arial" w:hAnsi="Arial" w:cs="Arial"/>
        </w:rPr>
      </w:pPr>
    </w:p>
    <w:p w14:paraId="48F441EA" w14:textId="77777777" w:rsidR="004B3612" w:rsidRDefault="004B3612">
      <w:pPr>
        <w:rPr>
          <w:rFonts w:ascii="Arial" w:hAnsi="Arial" w:cs="Arial"/>
        </w:rPr>
      </w:pPr>
      <w:r>
        <w:rPr>
          <w:rFonts w:ascii="Arial" w:hAnsi="Arial" w:cs="Arial"/>
        </w:rPr>
        <w:br w:type="page"/>
      </w:r>
    </w:p>
    <w:p w14:paraId="5D9180BA" w14:textId="77777777" w:rsidR="005F52FA" w:rsidRPr="00DA4819" w:rsidRDefault="00D71598" w:rsidP="005F52FA">
      <w:pPr>
        <w:pBdr>
          <w:top w:val="single" w:sz="4" w:space="1" w:color="auto"/>
          <w:left w:val="single" w:sz="4" w:space="4" w:color="auto"/>
          <w:bottom w:val="single" w:sz="4" w:space="1" w:color="auto"/>
          <w:right w:val="single" w:sz="4" w:space="4" w:color="auto"/>
        </w:pBdr>
        <w:jc w:val="center"/>
        <w:rPr>
          <w:b/>
        </w:rPr>
      </w:pPr>
      <w:r>
        <w:rPr>
          <w:b/>
        </w:rPr>
        <w:lastRenderedPageBreak/>
        <w:t>H</w:t>
      </w:r>
      <w:r w:rsidR="005F52FA" w:rsidRPr="00DA4819">
        <w:rPr>
          <w:b/>
        </w:rPr>
        <w:t>inweise</w:t>
      </w:r>
      <w:r>
        <w:rPr>
          <w:b/>
        </w:rPr>
        <w:t xml:space="preserve"> zum Formular</w:t>
      </w:r>
    </w:p>
    <w:p w14:paraId="32044DCA" w14:textId="3F0F7FD6" w:rsidR="005F52FA" w:rsidRDefault="005F52FA" w:rsidP="005F52FA">
      <w:pPr>
        <w:spacing w:before="240"/>
        <w:rPr>
          <w:rFonts w:cs="Arial"/>
          <w:b/>
          <w:szCs w:val="20"/>
          <w:lang w:eastAsia="de-DE"/>
        </w:rPr>
      </w:pPr>
      <w:r w:rsidRPr="0028381E">
        <w:rPr>
          <w:rFonts w:cs="Arial"/>
          <w:b/>
          <w:szCs w:val="20"/>
          <w:lang w:eastAsia="de-DE"/>
        </w:rPr>
        <w:t xml:space="preserve">A) </w:t>
      </w:r>
      <w:r w:rsidR="006B6DB4">
        <w:rPr>
          <w:rFonts w:cs="Arial"/>
          <w:b/>
          <w:szCs w:val="20"/>
          <w:lang w:eastAsia="de-DE"/>
        </w:rPr>
        <w:t>Zielsetzung der Beschreibung</w:t>
      </w:r>
    </w:p>
    <w:p w14:paraId="21B6A045" w14:textId="5698FBB8" w:rsidR="006B6DB4" w:rsidRDefault="006B6DB4" w:rsidP="00025DB1">
      <w:pPr>
        <w:rPr>
          <w:rFonts w:cs="Arial"/>
          <w:szCs w:val="20"/>
          <w:lang w:eastAsia="de-DE"/>
        </w:rPr>
      </w:pPr>
      <w:r>
        <w:rPr>
          <w:rFonts w:cs="Arial"/>
          <w:szCs w:val="20"/>
          <w:lang w:eastAsia="de-DE"/>
        </w:rPr>
        <w:t xml:space="preserve">Mit dieser Beschreibung wird ein technisches Betriebsmittel umfassend beschrieben. </w:t>
      </w:r>
      <w:r w:rsidRPr="006B6DB4">
        <w:rPr>
          <w:rFonts w:cs="Arial"/>
          <w:szCs w:val="20"/>
          <w:lang w:eastAsia="de-DE"/>
        </w:rPr>
        <w:t>Technische Betriebsmittel können</w:t>
      </w:r>
      <w:r w:rsidR="00A03E07">
        <w:rPr>
          <w:rFonts w:cs="Arial"/>
          <w:szCs w:val="20"/>
          <w:lang w:eastAsia="de-DE"/>
        </w:rPr>
        <w:t xml:space="preserve"> insbesondere</w:t>
      </w:r>
      <w:r w:rsidRPr="006B6DB4">
        <w:rPr>
          <w:rFonts w:cs="Arial"/>
          <w:szCs w:val="20"/>
          <w:lang w:eastAsia="de-DE"/>
        </w:rPr>
        <w:t xml:space="preserve"> unverzichtbar für eine Verarbeitungstätigkeit sein und diese unmittelbar unterstützen (z. B. IT-gestützter Arbeitsplatz, E-Mail-System) oder in der Umsetzung von technischen und organisatorischen Maßnahmen der Verarbeitungstätigkeit mittelbar dienen, indem sie diese </w:t>
      </w:r>
      <w:r>
        <w:rPr>
          <w:rFonts w:cs="Arial"/>
          <w:szCs w:val="20"/>
          <w:lang w:eastAsia="de-DE"/>
        </w:rPr>
        <w:t xml:space="preserve">als technische und organisatorische Schutzmaßnahmen </w:t>
      </w:r>
      <w:r w:rsidRPr="006B6DB4">
        <w:rPr>
          <w:rFonts w:cs="Arial"/>
          <w:szCs w:val="20"/>
          <w:lang w:eastAsia="de-DE"/>
        </w:rPr>
        <w:t>hinsichtlich bestehender Risiken absichern (z. B. Backup-System, Firewall, Anti-Schadsoftware-System).</w:t>
      </w:r>
      <w:r>
        <w:rPr>
          <w:rFonts w:cs="Arial"/>
          <w:szCs w:val="20"/>
          <w:lang w:eastAsia="de-DE"/>
        </w:rPr>
        <w:t xml:space="preserve"> </w:t>
      </w:r>
      <w:r w:rsidRPr="006B6DB4">
        <w:rPr>
          <w:rFonts w:cs="Arial"/>
          <w:szCs w:val="20"/>
          <w:lang w:eastAsia="de-DE"/>
        </w:rPr>
        <w:t xml:space="preserve">Einige Betriebsmittel verarbeiten ihrerseits eigene </w:t>
      </w:r>
      <w:r>
        <w:rPr>
          <w:rFonts w:cs="Arial"/>
          <w:szCs w:val="20"/>
          <w:lang w:eastAsia="de-DE"/>
        </w:rPr>
        <w:t>personenbezogene Daten (spezifi</w:t>
      </w:r>
      <w:r w:rsidRPr="006B6DB4">
        <w:rPr>
          <w:rFonts w:cs="Arial"/>
          <w:szCs w:val="20"/>
          <w:lang w:eastAsia="de-DE"/>
        </w:rPr>
        <w:t>sche Betriebsmitteldaten).</w:t>
      </w:r>
      <w:r>
        <w:rPr>
          <w:rFonts w:cs="Arial"/>
          <w:szCs w:val="20"/>
          <w:lang w:eastAsia="de-DE"/>
        </w:rPr>
        <w:t xml:space="preserve"> Bei der Auswahl </w:t>
      </w:r>
      <w:r w:rsidR="0040300D">
        <w:rPr>
          <w:rFonts w:cs="Arial"/>
          <w:szCs w:val="20"/>
          <w:lang w:eastAsia="de-DE"/>
        </w:rPr>
        <w:t xml:space="preserve">eines </w:t>
      </w:r>
      <w:r>
        <w:rPr>
          <w:rFonts w:cs="Arial"/>
          <w:szCs w:val="20"/>
          <w:lang w:eastAsia="de-DE"/>
        </w:rPr>
        <w:t>Betriebsm</w:t>
      </w:r>
      <w:r w:rsidRPr="006B6DB4">
        <w:rPr>
          <w:rFonts w:cs="Arial"/>
          <w:szCs w:val="20"/>
          <w:lang w:eastAsia="de-DE"/>
        </w:rPr>
        <w:t>ittel</w:t>
      </w:r>
      <w:r w:rsidR="0040300D">
        <w:rPr>
          <w:rFonts w:cs="Arial"/>
          <w:szCs w:val="20"/>
          <w:lang w:eastAsia="de-DE"/>
        </w:rPr>
        <w:t>s</w:t>
      </w:r>
      <w:r w:rsidRPr="006B6DB4">
        <w:rPr>
          <w:rFonts w:cs="Arial"/>
          <w:szCs w:val="20"/>
          <w:lang w:eastAsia="de-DE"/>
        </w:rPr>
        <w:t xml:space="preserve"> sind unter anderem auch </w:t>
      </w:r>
      <w:r>
        <w:rPr>
          <w:rFonts w:cs="Arial"/>
          <w:szCs w:val="20"/>
          <w:lang w:eastAsia="de-DE"/>
        </w:rPr>
        <w:t xml:space="preserve">der </w:t>
      </w:r>
      <w:r w:rsidRPr="006B6DB4">
        <w:rPr>
          <w:rFonts w:cs="Arial"/>
          <w:szCs w:val="20"/>
          <w:lang w:eastAsia="de-DE"/>
        </w:rPr>
        <w:t>Zweck und die Rechtsgrundlage</w:t>
      </w:r>
      <w:r>
        <w:rPr>
          <w:rFonts w:cs="Arial"/>
          <w:szCs w:val="20"/>
          <w:lang w:eastAsia="de-DE"/>
        </w:rPr>
        <w:t xml:space="preserve"> der Verarbeitung, die </w:t>
      </w:r>
      <w:proofErr w:type="gramStart"/>
      <w:r w:rsidR="0040300D">
        <w:rPr>
          <w:rFonts w:cs="Arial"/>
          <w:szCs w:val="20"/>
          <w:lang w:eastAsia="de-DE"/>
        </w:rPr>
        <w:t>vom</w:t>
      </w:r>
      <w:r>
        <w:rPr>
          <w:rFonts w:cs="Arial"/>
          <w:szCs w:val="20"/>
          <w:lang w:eastAsia="de-DE"/>
        </w:rPr>
        <w:t xml:space="preserve"> Betriebsmittel</w:t>
      </w:r>
      <w:proofErr w:type="gramEnd"/>
      <w:r>
        <w:rPr>
          <w:rFonts w:cs="Arial"/>
          <w:szCs w:val="20"/>
          <w:lang w:eastAsia="de-DE"/>
        </w:rPr>
        <w:t xml:space="preserve"> unterstützt</w:t>
      </w:r>
      <w:r w:rsidR="0040300D">
        <w:rPr>
          <w:rFonts w:cs="Arial"/>
          <w:szCs w:val="20"/>
          <w:lang w:eastAsia="de-DE"/>
        </w:rPr>
        <w:t xml:space="preserve"> wird</w:t>
      </w:r>
      <w:r>
        <w:rPr>
          <w:rFonts w:cs="Arial"/>
          <w:szCs w:val="20"/>
          <w:lang w:eastAsia="de-DE"/>
        </w:rPr>
        <w:t>,</w:t>
      </w:r>
      <w:r w:rsidRPr="006B6DB4">
        <w:rPr>
          <w:rFonts w:cs="Arial"/>
          <w:szCs w:val="20"/>
          <w:lang w:eastAsia="de-DE"/>
        </w:rPr>
        <w:t xml:space="preserve"> </w:t>
      </w:r>
      <w:r w:rsidR="0040300D">
        <w:rPr>
          <w:rFonts w:cs="Arial"/>
          <w:szCs w:val="20"/>
          <w:lang w:eastAsia="de-DE"/>
        </w:rPr>
        <w:t xml:space="preserve">hinsichtlich der Angemessenheit des Betriebsmittels </w:t>
      </w:r>
      <w:r w:rsidRPr="006B6DB4">
        <w:rPr>
          <w:rFonts w:cs="Arial"/>
          <w:szCs w:val="20"/>
          <w:lang w:eastAsia="de-DE"/>
        </w:rPr>
        <w:t>zu berücksichtigen.</w:t>
      </w:r>
    </w:p>
    <w:p w14:paraId="46AFA793" w14:textId="7B800C84" w:rsidR="005F52FA" w:rsidRPr="0028381E" w:rsidRDefault="005F52FA" w:rsidP="005F52FA">
      <w:pPr>
        <w:spacing w:before="240"/>
        <w:rPr>
          <w:rFonts w:cs="Arial"/>
          <w:b/>
          <w:szCs w:val="20"/>
          <w:lang w:eastAsia="de-DE"/>
        </w:rPr>
      </w:pPr>
      <w:r w:rsidRPr="0028381E">
        <w:rPr>
          <w:rFonts w:cs="Arial"/>
          <w:b/>
          <w:szCs w:val="20"/>
          <w:lang w:eastAsia="de-DE"/>
        </w:rPr>
        <w:t xml:space="preserve">B) </w:t>
      </w:r>
      <w:r w:rsidR="00D71598">
        <w:rPr>
          <w:rFonts w:cs="Arial"/>
          <w:b/>
          <w:szCs w:val="20"/>
          <w:lang w:eastAsia="de-DE"/>
        </w:rPr>
        <w:t>Ausfüllh</w:t>
      </w:r>
      <w:r w:rsidRPr="0028381E">
        <w:rPr>
          <w:rFonts w:cs="Arial"/>
          <w:b/>
          <w:szCs w:val="20"/>
          <w:lang w:eastAsia="de-DE"/>
        </w:rPr>
        <w:t xml:space="preserve">inweise zu </w:t>
      </w:r>
      <w:r w:rsidR="00C42227">
        <w:rPr>
          <w:rFonts w:cs="Arial"/>
          <w:b/>
          <w:szCs w:val="20"/>
          <w:lang w:eastAsia="de-DE"/>
        </w:rPr>
        <w:t xml:space="preserve">den </w:t>
      </w:r>
      <w:r w:rsidRPr="0028381E">
        <w:rPr>
          <w:rFonts w:cs="Arial"/>
          <w:b/>
          <w:szCs w:val="20"/>
          <w:lang w:eastAsia="de-DE"/>
        </w:rPr>
        <w:t>Einzelpunkten</w:t>
      </w:r>
    </w:p>
    <w:tbl>
      <w:tblPr>
        <w:tblW w:w="10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477"/>
      </w:tblGrid>
      <w:tr w:rsidR="00A76D6D" w:rsidRPr="00F02E31" w14:paraId="60734DC3" w14:textId="77777777" w:rsidTr="00EB7DF4">
        <w:trPr>
          <w:trHeight w:val="397"/>
          <w:tblHeader/>
        </w:trPr>
        <w:tc>
          <w:tcPr>
            <w:tcW w:w="1129" w:type="dxa"/>
            <w:shd w:val="clear" w:color="auto" w:fill="7B7B7B"/>
            <w:vAlign w:val="center"/>
          </w:tcPr>
          <w:p w14:paraId="5BBC99CD" w14:textId="77777777" w:rsidR="00A76D6D" w:rsidRPr="00DA4819" w:rsidRDefault="00A76D6D" w:rsidP="00EB7DF4">
            <w:pPr>
              <w:jc w:val="center"/>
              <w:rPr>
                <w:rFonts w:cs="Arial"/>
                <w:color w:val="FFFFFF"/>
              </w:rPr>
            </w:pPr>
            <w:r>
              <w:rPr>
                <w:rFonts w:cs="Arial"/>
                <w:color w:val="FFFFFF"/>
              </w:rPr>
              <w:t>Punkt</w:t>
            </w:r>
          </w:p>
        </w:tc>
        <w:tc>
          <w:tcPr>
            <w:tcW w:w="9477" w:type="dxa"/>
            <w:shd w:val="clear" w:color="auto" w:fill="7B7B7B"/>
            <w:vAlign w:val="center"/>
          </w:tcPr>
          <w:p w14:paraId="6D6540C9" w14:textId="77777777" w:rsidR="00A76D6D" w:rsidRPr="00DA4819" w:rsidRDefault="00A76D6D" w:rsidP="00EB7DF4">
            <w:pPr>
              <w:keepNext/>
              <w:rPr>
                <w:rFonts w:cs="Arial"/>
                <w:color w:val="FFFFFF"/>
              </w:rPr>
            </w:pPr>
            <w:r>
              <w:rPr>
                <w:rFonts w:cs="Arial"/>
                <w:color w:val="FFFFFF"/>
              </w:rPr>
              <w:t>Ausfüllhinweis</w:t>
            </w:r>
          </w:p>
        </w:tc>
      </w:tr>
      <w:tr w:rsidR="00A76D6D" w:rsidRPr="00F02E31" w14:paraId="07DD5C56" w14:textId="77777777" w:rsidTr="00EB7DF4">
        <w:tc>
          <w:tcPr>
            <w:tcW w:w="1129" w:type="dxa"/>
            <w:shd w:val="clear" w:color="auto" w:fill="auto"/>
            <w:vAlign w:val="center"/>
          </w:tcPr>
          <w:p w14:paraId="427B1DA9" w14:textId="77777777" w:rsidR="00A76D6D" w:rsidRDefault="00A76D6D" w:rsidP="00EB7DF4">
            <w:pPr>
              <w:jc w:val="center"/>
            </w:pPr>
            <w:r>
              <w:t>1.1</w:t>
            </w:r>
          </w:p>
        </w:tc>
        <w:tc>
          <w:tcPr>
            <w:tcW w:w="9477" w:type="dxa"/>
            <w:shd w:val="clear" w:color="auto" w:fill="auto"/>
            <w:vAlign w:val="center"/>
          </w:tcPr>
          <w:p w14:paraId="082DC4D9" w14:textId="07AE1A95" w:rsidR="00A76D6D" w:rsidRDefault="00A76D6D" w:rsidP="00EB7DF4">
            <w:pPr>
              <w:spacing w:before="120" w:after="120"/>
            </w:pPr>
            <w:r>
              <w:t xml:space="preserve">Angabe der </w:t>
            </w:r>
            <w:r w:rsidRPr="00426B63">
              <w:rPr>
                <w:b/>
              </w:rPr>
              <w:t xml:space="preserve">an der </w:t>
            </w:r>
            <w:r>
              <w:rPr>
                <w:b/>
              </w:rPr>
              <w:t>Beschreibung</w:t>
            </w:r>
            <w:r w:rsidRPr="00426B63">
              <w:rPr>
                <w:b/>
              </w:rPr>
              <w:t xml:space="preserve"> beteiligten Personen</w:t>
            </w:r>
            <w:r>
              <w:t xml:space="preserve"> mit ihrem Namen und ihrer ausgeübten Rolle(n). Die Anzahl der beteiligten Personen kann je nach Komplexität de</w:t>
            </w:r>
            <w:r w:rsidR="005B09CD">
              <w:t>s</w:t>
            </w:r>
            <w:r>
              <w:t xml:space="preserve"> betrachteten </w:t>
            </w:r>
            <w:r w:rsidR="005B09CD">
              <w:t>Betriebsmittels</w:t>
            </w:r>
            <w:r>
              <w:t xml:space="preserve"> erheblich schwanken. Typische Rollen bei der Beschreibung-Erstellung sind:</w:t>
            </w:r>
          </w:p>
          <w:p w14:paraId="5EE57440"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Auftraggeber/in (Person, die für die Beschreibung insgesamt zuständig ist und diese insbesondere auch aktiviert)</w:t>
            </w:r>
          </w:p>
          <w:p w14:paraId="23A996AA"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Federführung (falls man die Beschreibung-Erstellung als (Klein-)Projekt versteht, entspricht das Aufgabenprofil der Federführung dem einer Projektleitung)</w:t>
            </w:r>
          </w:p>
          <w:p w14:paraId="3C05C250" w14:textId="02B8542B"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Auftraggeber/in (naheliegend ist, dass ein Vertreter der Fachlichkeit, die </w:t>
            </w:r>
            <w:r w:rsidR="005B09CD" w:rsidRPr="005B09CD">
              <w:rPr>
                <w:rFonts w:ascii="Calibri" w:eastAsia="Calibri" w:hAnsi="Calibri"/>
                <w:szCs w:val="22"/>
              </w:rPr>
              <w:t>das</w:t>
            </w:r>
            <w:r w:rsidRPr="005B09CD">
              <w:rPr>
                <w:rFonts w:ascii="Calibri" w:eastAsia="Calibri" w:hAnsi="Calibri"/>
                <w:szCs w:val="22"/>
              </w:rPr>
              <w:t xml:space="preserve"> betroffene </w:t>
            </w:r>
            <w:r w:rsidR="005B09CD" w:rsidRPr="005B09CD">
              <w:rPr>
                <w:rFonts w:ascii="Calibri" w:eastAsia="Calibri" w:hAnsi="Calibri"/>
                <w:szCs w:val="22"/>
              </w:rPr>
              <w:t>Betriebsmittel</w:t>
            </w:r>
            <w:r w:rsidRPr="005B09CD">
              <w:rPr>
                <w:rFonts w:ascii="Calibri" w:eastAsia="Calibri" w:hAnsi="Calibri"/>
                <w:szCs w:val="22"/>
              </w:rPr>
              <w:t xml:space="preserve"> gestaltet und beschreibt, diese Rolle wahrnimmt)</w:t>
            </w:r>
          </w:p>
          <w:p w14:paraId="43FC46A3" w14:textId="5645C8F6"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 xml:space="preserve">Vertretung IT-Bereich </w:t>
            </w:r>
            <w:r w:rsidR="005B09CD" w:rsidRPr="005B09CD">
              <w:rPr>
                <w:rFonts w:ascii="Calibri" w:eastAsia="Calibri" w:hAnsi="Calibri"/>
                <w:szCs w:val="22"/>
              </w:rPr>
              <w:t>bei Betriebsmittel aus der IT</w:t>
            </w:r>
          </w:p>
          <w:p w14:paraId="402EB14F" w14:textId="77777777" w:rsidR="00A76D6D" w:rsidRPr="005B09CD" w:rsidRDefault="00A76D6D" w:rsidP="00A76D6D">
            <w:pPr>
              <w:pStyle w:val="Listenabsatz"/>
              <w:numPr>
                <w:ilvl w:val="0"/>
                <w:numId w:val="30"/>
              </w:numPr>
              <w:spacing w:before="120" w:after="120" w:line="240" w:lineRule="auto"/>
              <w:rPr>
                <w:rFonts w:ascii="Calibri" w:eastAsia="Calibri" w:hAnsi="Calibri"/>
                <w:szCs w:val="22"/>
              </w:rPr>
            </w:pPr>
            <w:r w:rsidRPr="005B09CD">
              <w:rPr>
                <w:rFonts w:ascii="Calibri" w:eastAsia="Calibri" w:hAnsi="Calibri"/>
                <w:szCs w:val="22"/>
              </w:rPr>
              <w:t>Beratung (naheliegend hierfür ist der Datenschutzbeauftragte)</w:t>
            </w:r>
          </w:p>
          <w:p w14:paraId="5A54F239" w14:textId="77777777" w:rsidR="00A76D6D" w:rsidRDefault="00A76D6D" w:rsidP="00A76D6D">
            <w:pPr>
              <w:pStyle w:val="Listenabsatz"/>
              <w:numPr>
                <w:ilvl w:val="0"/>
                <w:numId w:val="30"/>
              </w:numPr>
              <w:spacing w:before="120" w:after="120" w:line="240" w:lineRule="auto"/>
            </w:pPr>
            <w:r w:rsidRPr="005B09CD">
              <w:rPr>
                <w:rFonts w:ascii="Calibri" w:eastAsia="Calibri" w:hAnsi="Calibri"/>
                <w:szCs w:val="22"/>
              </w:rPr>
              <w:t>Review (als Qualitätssicherungsmaßnahme ist es oft sinnvoll, eine in der Materie kompetente Person, die bei der Beschreibung-Erstellung selbst nicht beteiligt war, die Beschreibung insbesondere im Hinblick auf Logik, Plausibilität, Verständlichkeit und Vollständigkeit überprüfen zu lassen)</w:t>
            </w:r>
          </w:p>
        </w:tc>
      </w:tr>
      <w:tr w:rsidR="00A76D6D" w:rsidRPr="00F02E31" w14:paraId="0F1AC9A6" w14:textId="77777777" w:rsidTr="00EB7DF4">
        <w:tc>
          <w:tcPr>
            <w:tcW w:w="1129" w:type="dxa"/>
            <w:shd w:val="clear" w:color="auto" w:fill="auto"/>
            <w:vAlign w:val="center"/>
          </w:tcPr>
          <w:p w14:paraId="522C0ABC" w14:textId="77777777" w:rsidR="00A76D6D" w:rsidRDefault="00A76D6D" w:rsidP="00EB7DF4">
            <w:pPr>
              <w:jc w:val="center"/>
            </w:pPr>
            <w:r>
              <w:t>1.2</w:t>
            </w:r>
          </w:p>
        </w:tc>
        <w:tc>
          <w:tcPr>
            <w:tcW w:w="9477" w:type="dxa"/>
            <w:shd w:val="clear" w:color="auto" w:fill="auto"/>
            <w:vAlign w:val="center"/>
          </w:tcPr>
          <w:p w14:paraId="7EA4B0AD" w14:textId="77777777" w:rsidR="00A76D6D" w:rsidRPr="00C31AD1" w:rsidRDefault="00A76D6D" w:rsidP="00A76D6D">
            <w:pPr>
              <w:spacing w:before="120" w:after="120"/>
            </w:pPr>
            <w:r>
              <w:t>Der mögliche Standard-</w:t>
            </w:r>
            <w:r w:rsidRPr="00C5119C">
              <w:rPr>
                <w:b/>
              </w:rPr>
              <w:t xml:space="preserve">Status der </w:t>
            </w:r>
            <w:r>
              <w:rPr>
                <w:b/>
              </w:rPr>
              <w:t>Beschreibung</w:t>
            </w:r>
            <w:r>
              <w:t xml:space="preserve"> umfasst auch eine Aktivierung und Deaktivierung. Eine Deaktivierung kommt etwa in Betracht, wenn die Beschreibung durch eine andere Beschreibung ersetzt wird, bei der die weitere Fortsetzung der Beschreibung-</w:t>
            </w:r>
            <w:proofErr w:type="spellStart"/>
            <w:r>
              <w:t>Versionierung</w:t>
            </w:r>
            <w:proofErr w:type="spellEnd"/>
            <w:r>
              <w:t xml:space="preserve"> nicht sinnvoll erscheint.</w:t>
            </w:r>
          </w:p>
        </w:tc>
      </w:tr>
      <w:tr w:rsidR="00A76D6D" w:rsidRPr="00F02E31" w14:paraId="15E79057" w14:textId="77777777" w:rsidTr="00EB7DF4">
        <w:tc>
          <w:tcPr>
            <w:tcW w:w="1129" w:type="dxa"/>
            <w:shd w:val="clear" w:color="auto" w:fill="auto"/>
            <w:vAlign w:val="center"/>
          </w:tcPr>
          <w:p w14:paraId="11B68EE5" w14:textId="77777777" w:rsidR="00A76D6D" w:rsidRDefault="00A76D6D" w:rsidP="00EB7DF4">
            <w:pPr>
              <w:jc w:val="center"/>
            </w:pPr>
            <w:r>
              <w:t>1.3</w:t>
            </w:r>
          </w:p>
        </w:tc>
        <w:tc>
          <w:tcPr>
            <w:tcW w:w="9477" w:type="dxa"/>
            <w:shd w:val="clear" w:color="auto" w:fill="auto"/>
            <w:vAlign w:val="center"/>
          </w:tcPr>
          <w:p w14:paraId="23949367" w14:textId="77777777" w:rsidR="00A76D6D" w:rsidRPr="00C31AD1" w:rsidRDefault="00A76D6D" w:rsidP="00EB7DF4">
            <w:pPr>
              <w:spacing w:before="120" w:after="120"/>
            </w:pPr>
            <w:r>
              <w:t xml:space="preserve">Optionale </w:t>
            </w:r>
            <w:r w:rsidRPr="00C5119C">
              <w:rPr>
                <w:b/>
              </w:rPr>
              <w:t>Anmerkungen zum festgelegten Status</w:t>
            </w:r>
            <w:r>
              <w:t>.</w:t>
            </w:r>
          </w:p>
        </w:tc>
      </w:tr>
      <w:tr w:rsidR="00A76D6D" w:rsidRPr="00F02E31" w14:paraId="26CFC696" w14:textId="77777777" w:rsidTr="00EB7DF4">
        <w:tc>
          <w:tcPr>
            <w:tcW w:w="1129" w:type="dxa"/>
            <w:shd w:val="clear" w:color="auto" w:fill="auto"/>
            <w:vAlign w:val="center"/>
          </w:tcPr>
          <w:p w14:paraId="6F991CBD" w14:textId="4F9395D8" w:rsidR="00A76D6D" w:rsidRDefault="002E2D12" w:rsidP="00EB7DF4">
            <w:pPr>
              <w:jc w:val="center"/>
            </w:pPr>
            <w:r>
              <w:fldChar w:fldCharType="begin"/>
            </w:r>
            <w:r>
              <w:instrText xml:space="preserve"> REF _Ref98762704 \r \h </w:instrText>
            </w:r>
            <w:r>
              <w:fldChar w:fldCharType="separate"/>
            </w:r>
            <w:r w:rsidR="007B2337">
              <w:t>2</w:t>
            </w:r>
            <w:r>
              <w:fldChar w:fldCharType="end"/>
            </w:r>
          </w:p>
        </w:tc>
        <w:tc>
          <w:tcPr>
            <w:tcW w:w="9477" w:type="dxa"/>
            <w:shd w:val="clear" w:color="auto" w:fill="auto"/>
            <w:vAlign w:val="center"/>
          </w:tcPr>
          <w:p w14:paraId="5FF07545" w14:textId="77777777" w:rsidR="00A76D6D" w:rsidRPr="00C31AD1" w:rsidRDefault="00A76D6D" w:rsidP="00042765">
            <w:pPr>
              <w:spacing w:before="120" w:after="120"/>
            </w:pPr>
            <w:r>
              <w:t xml:space="preserve">Der Unterschied zwischen einer </w:t>
            </w:r>
            <w:r w:rsidRPr="00C5119C">
              <w:rPr>
                <w:b/>
              </w:rPr>
              <w:t>Anlage und einem Verweis</w:t>
            </w:r>
            <w:r>
              <w:t xml:space="preserve"> zur Beschreibung ist, dass die Anlage fest und ausschließlich zur </w:t>
            </w:r>
            <w:r w:rsidR="00042765">
              <w:t>Beschreibung</w:t>
            </w:r>
            <w:r>
              <w:t xml:space="preserve"> gehört, während die verwiesenen Dokumente auch in anderen Zusammenhängen verwendet werden (Mehrfachverwendung).</w:t>
            </w:r>
          </w:p>
        </w:tc>
      </w:tr>
      <w:tr w:rsidR="00A76D6D" w:rsidRPr="00F02E31" w14:paraId="6BB76D18" w14:textId="77777777" w:rsidTr="00EB7DF4">
        <w:tc>
          <w:tcPr>
            <w:tcW w:w="1129" w:type="dxa"/>
            <w:shd w:val="clear" w:color="auto" w:fill="auto"/>
            <w:vAlign w:val="center"/>
          </w:tcPr>
          <w:p w14:paraId="0C023F43" w14:textId="75B33982" w:rsidR="00A76D6D" w:rsidRDefault="002E2D12" w:rsidP="00EB7DF4">
            <w:pPr>
              <w:jc w:val="center"/>
            </w:pPr>
            <w:r>
              <w:fldChar w:fldCharType="begin"/>
            </w:r>
            <w:r>
              <w:instrText xml:space="preserve"> REF _Ref98762697 \r \h </w:instrText>
            </w:r>
            <w:r>
              <w:fldChar w:fldCharType="separate"/>
            </w:r>
            <w:r w:rsidR="007B2337">
              <w:t>3</w:t>
            </w:r>
            <w:r>
              <w:fldChar w:fldCharType="end"/>
            </w:r>
          </w:p>
        </w:tc>
        <w:tc>
          <w:tcPr>
            <w:tcW w:w="9477" w:type="dxa"/>
            <w:shd w:val="clear" w:color="auto" w:fill="auto"/>
            <w:vAlign w:val="center"/>
          </w:tcPr>
          <w:p w14:paraId="4D41ADDA" w14:textId="77777777" w:rsidR="00A76D6D" w:rsidRPr="00C31AD1" w:rsidRDefault="00A76D6D" w:rsidP="00042765">
            <w:pPr>
              <w:spacing w:before="120" w:after="120"/>
            </w:pPr>
            <w:r>
              <w:t xml:space="preserve">In der </w:t>
            </w:r>
            <w:r w:rsidRPr="000D17C1">
              <w:rPr>
                <w:b/>
              </w:rPr>
              <w:t>Änderungshistorie</w:t>
            </w:r>
            <w:r>
              <w:t xml:space="preserve"> werden die wesentlichen Änderungen der </w:t>
            </w:r>
            <w:r w:rsidR="00042765">
              <w:t>Beschreibung</w:t>
            </w:r>
            <w:r>
              <w:t xml:space="preserve"> nachvollziehbar festgehalten.</w:t>
            </w:r>
          </w:p>
        </w:tc>
      </w:tr>
      <w:tr w:rsidR="00A76D6D" w:rsidRPr="00F02E31" w14:paraId="3691F27A" w14:textId="77777777" w:rsidTr="00EB7DF4">
        <w:tc>
          <w:tcPr>
            <w:tcW w:w="1129" w:type="dxa"/>
            <w:shd w:val="clear" w:color="auto" w:fill="auto"/>
            <w:vAlign w:val="center"/>
          </w:tcPr>
          <w:p w14:paraId="76E116F2" w14:textId="7A51CB3D" w:rsidR="00A76D6D" w:rsidRDefault="002E2D12" w:rsidP="00EB7DF4">
            <w:pPr>
              <w:jc w:val="center"/>
            </w:pPr>
            <w:r>
              <w:fldChar w:fldCharType="begin"/>
            </w:r>
            <w:r>
              <w:instrText xml:space="preserve"> REF _Ref98762691 \r \h </w:instrText>
            </w:r>
            <w:r>
              <w:fldChar w:fldCharType="separate"/>
            </w:r>
            <w:r w:rsidR="007B2337">
              <w:t>4</w:t>
            </w:r>
            <w:r>
              <w:fldChar w:fldCharType="end"/>
            </w:r>
          </w:p>
        </w:tc>
        <w:tc>
          <w:tcPr>
            <w:tcW w:w="9477" w:type="dxa"/>
            <w:shd w:val="clear" w:color="auto" w:fill="auto"/>
            <w:vAlign w:val="center"/>
          </w:tcPr>
          <w:p w14:paraId="343A2B0A" w14:textId="77777777" w:rsidR="00A76D6D" w:rsidRPr="00C31AD1" w:rsidRDefault="00A76D6D" w:rsidP="00042765">
            <w:pPr>
              <w:spacing w:before="120" w:after="120"/>
            </w:pPr>
            <w:r>
              <w:t xml:space="preserve">Da die </w:t>
            </w:r>
            <w:r w:rsidR="00042765">
              <w:t>Beschreibung</w:t>
            </w:r>
            <w:r>
              <w:t xml:space="preserve"> regelmäßig hinsichtlich eines inzwischen eingetretenen Änderungsbedarfs überprüft werden sollte, kann hier ein </w:t>
            </w:r>
            <w:r w:rsidRPr="000D17C1">
              <w:rPr>
                <w:b/>
              </w:rPr>
              <w:t>routinemäßiges Überprüfungsdatum</w:t>
            </w:r>
            <w:r>
              <w:t xml:space="preserve"> eingetragen werden.</w:t>
            </w:r>
          </w:p>
        </w:tc>
      </w:tr>
      <w:tr w:rsidR="005B09CD" w:rsidRPr="00F02E31" w14:paraId="7CEEF236" w14:textId="77777777" w:rsidTr="00EB7DF4">
        <w:tc>
          <w:tcPr>
            <w:tcW w:w="1129" w:type="dxa"/>
            <w:shd w:val="clear" w:color="auto" w:fill="auto"/>
            <w:vAlign w:val="center"/>
          </w:tcPr>
          <w:p w14:paraId="554A4248" w14:textId="75CEF7DA" w:rsidR="005B09CD" w:rsidRDefault="005B09CD" w:rsidP="00EB7DF4">
            <w:pPr>
              <w:jc w:val="center"/>
            </w:pPr>
            <w:r>
              <w:t>5.1</w:t>
            </w:r>
          </w:p>
        </w:tc>
        <w:tc>
          <w:tcPr>
            <w:tcW w:w="9477" w:type="dxa"/>
            <w:shd w:val="clear" w:color="auto" w:fill="auto"/>
            <w:vAlign w:val="center"/>
          </w:tcPr>
          <w:p w14:paraId="1CDD9D79" w14:textId="00FEA0A5" w:rsidR="005B09CD" w:rsidRDefault="000C40D3" w:rsidP="000C40D3">
            <w:pPr>
              <w:spacing w:before="120" w:after="120"/>
            </w:pPr>
            <w:r w:rsidRPr="000C40D3">
              <w:t xml:space="preserve">Die </w:t>
            </w:r>
            <w:r w:rsidRPr="003F478B">
              <w:rPr>
                <w:b/>
              </w:rPr>
              <w:t>Bezeichnung</w:t>
            </w:r>
            <w:r w:rsidRPr="000C40D3">
              <w:t xml:space="preserve"> de</w:t>
            </w:r>
            <w:r>
              <w:t>s</w:t>
            </w:r>
            <w:r w:rsidRPr="000C40D3">
              <w:t xml:space="preserve"> </w:t>
            </w:r>
            <w:r>
              <w:t>Betriebsmittels</w:t>
            </w:r>
            <w:r w:rsidRPr="000C40D3">
              <w:t xml:space="preserve"> soll allgemeinverständlich sein.</w:t>
            </w:r>
          </w:p>
        </w:tc>
      </w:tr>
      <w:tr w:rsidR="000C40D3" w:rsidRPr="00F02E31" w14:paraId="64B6A26F" w14:textId="77777777" w:rsidTr="00EB7DF4">
        <w:tc>
          <w:tcPr>
            <w:tcW w:w="1129" w:type="dxa"/>
            <w:shd w:val="clear" w:color="auto" w:fill="auto"/>
            <w:vAlign w:val="center"/>
          </w:tcPr>
          <w:p w14:paraId="6216C5A6" w14:textId="4D825929" w:rsidR="000C40D3" w:rsidRDefault="000C40D3" w:rsidP="00EB7DF4">
            <w:pPr>
              <w:jc w:val="center"/>
            </w:pPr>
            <w:r>
              <w:t>5.2</w:t>
            </w:r>
          </w:p>
        </w:tc>
        <w:tc>
          <w:tcPr>
            <w:tcW w:w="9477" w:type="dxa"/>
            <w:shd w:val="clear" w:color="auto" w:fill="auto"/>
            <w:vAlign w:val="center"/>
          </w:tcPr>
          <w:p w14:paraId="1EA96C90" w14:textId="03B0EA81" w:rsidR="000C40D3" w:rsidRPr="000C40D3" w:rsidRDefault="000C40D3" w:rsidP="000C40D3">
            <w:pPr>
              <w:spacing w:before="120" w:after="120"/>
            </w:pPr>
            <w:r>
              <w:t xml:space="preserve">Angabe des </w:t>
            </w:r>
            <w:r w:rsidRPr="003F478B">
              <w:rPr>
                <w:b/>
              </w:rPr>
              <w:t>Aktenzeichens</w:t>
            </w:r>
            <w:r>
              <w:t>, unter dem die Beschreibung abgelegt wird.</w:t>
            </w:r>
          </w:p>
        </w:tc>
      </w:tr>
      <w:tr w:rsidR="000C40D3" w:rsidRPr="00F02E31" w14:paraId="506FC3DF" w14:textId="77777777" w:rsidTr="00EB7DF4">
        <w:tc>
          <w:tcPr>
            <w:tcW w:w="1129" w:type="dxa"/>
            <w:shd w:val="clear" w:color="auto" w:fill="auto"/>
            <w:vAlign w:val="center"/>
          </w:tcPr>
          <w:p w14:paraId="31914A47" w14:textId="6ABA2F2E" w:rsidR="000C40D3" w:rsidRDefault="000C40D3" w:rsidP="00EB7DF4">
            <w:pPr>
              <w:jc w:val="center"/>
            </w:pPr>
            <w:r>
              <w:t>5.3</w:t>
            </w:r>
          </w:p>
        </w:tc>
        <w:tc>
          <w:tcPr>
            <w:tcW w:w="9477" w:type="dxa"/>
            <w:shd w:val="clear" w:color="auto" w:fill="auto"/>
            <w:vAlign w:val="center"/>
          </w:tcPr>
          <w:p w14:paraId="2DDB4841" w14:textId="175743B1" w:rsidR="000C40D3" w:rsidRDefault="000C40D3" w:rsidP="000C40D3">
            <w:pPr>
              <w:spacing w:before="120" w:after="120"/>
            </w:pPr>
            <w:r w:rsidRPr="003F478B">
              <w:rPr>
                <w:b/>
              </w:rPr>
              <w:t>Bearbeitungsstand</w:t>
            </w:r>
            <w:r>
              <w:t xml:space="preserve"> der Beschreibung.</w:t>
            </w:r>
          </w:p>
        </w:tc>
      </w:tr>
      <w:tr w:rsidR="000C40D3" w:rsidRPr="00F02E31" w14:paraId="2C9858D6" w14:textId="77777777" w:rsidTr="00EB7DF4">
        <w:tc>
          <w:tcPr>
            <w:tcW w:w="1129" w:type="dxa"/>
            <w:shd w:val="clear" w:color="auto" w:fill="auto"/>
            <w:vAlign w:val="center"/>
          </w:tcPr>
          <w:p w14:paraId="36FFD05E" w14:textId="6B94DBB6" w:rsidR="000C40D3" w:rsidRDefault="000C40D3" w:rsidP="00EB7DF4">
            <w:pPr>
              <w:jc w:val="center"/>
            </w:pPr>
            <w:r>
              <w:lastRenderedPageBreak/>
              <w:t>5.4</w:t>
            </w:r>
          </w:p>
        </w:tc>
        <w:tc>
          <w:tcPr>
            <w:tcW w:w="9477" w:type="dxa"/>
            <w:shd w:val="clear" w:color="auto" w:fill="auto"/>
            <w:vAlign w:val="center"/>
          </w:tcPr>
          <w:p w14:paraId="0EE970C8" w14:textId="036ABE3E" w:rsidR="000C40D3" w:rsidRDefault="000C40D3" w:rsidP="000C40D3">
            <w:pPr>
              <w:spacing w:before="120" w:after="120"/>
            </w:pPr>
            <w:r>
              <w:t xml:space="preserve">Falls das beschriebene Betriebsmittel personenbezogen Daten verarbeitet, wird hier die </w:t>
            </w:r>
            <w:r w:rsidRPr="000C40D3">
              <w:t>die Behörde oder sonstige öffentliche Stelle, di</w:t>
            </w:r>
            <w:r>
              <w:t xml:space="preserve">e selbst oder mittels eines </w:t>
            </w:r>
            <w:proofErr w:type="spellStart"/>
            <w:r>
              <w:t>Auf</w:t>
            </w:r>
            <w:r w:rsidRPr="000C40D3">
              <w:t>tragsverarbeiters</w:t>
            </w:r>
            <w:proofErr w:type="spellEnd"/>
            <w:r w:rsidRPr="000C40D3">
              <w:t xml:space="preserve"> die Verarbeitung durchführt</w:t>
            </w:r>
            <w:r>
              <w:t>, angegeben</w:t>
            </w:r>
            <w:r w:rsidRPr="000C40D3">
              <w:t>.</w:t>
            </w:r>
            <w:r>
              <w:t xml:space="preserve"> Bei einer gemeinsamen </w:t>
            </w:r>
            <w:r w:rsidRPr="003F478B">
              <w:rPr>
                <w:b/>
              </w:rPr>
              <w:t>Verantwortlichkeit</w:t>
            </w:r>
            <w:r>
              <w:t xml:space="preserve"> sind hier alle relevanten Verantwortlichen einzutragen. </w:t>
            </w:r>
            <w:r w:rsidRPr="000C40D3">
              <w:t>Als „Anschrift“ ist jeweils Postleitzahl, Ort, Straße und Hausnummer anzugeben.</w:t>
            </w:r>
            <w:r>
              <w:t xml:space="preserve"> </w:t>
            </w:r>
          </w:p>
        </w:tc>
      </w:tr>
      <w:tr w:rsidR="000C40D3" w:rsidRPr="00F02E31" w14:paraId="50521A28" w14:textId="77777777" w:rsidTr="00EB7DF4">
        <w:tc>
          <w:tcPr>
            <w:tcW w:w="1129" w:type="dxa"/>
            <w:shd w:val="clear" w:color="auto" w:fill="auto"/>
            <w:vAlign w:val="center"/>
          </w:tcPr>
          <w:p w14:paraId="0AE4C32F" w14:textId="78C261D2" w:rsidR="000C40D3" w:rsidRDefault="000C40D3" w:rsidP="00EB7DF4">
            <w:pPr>
              <w:jc w:val="center"/>
            </w:pPr>
            <w:r>
              <w:t>5.5</w:t>
            </w:r>
          </w:p>
        </w:tc>
        <w:tc>
          <w:tcPr>
            <w:tcW w:w="9477" w:type="dxa"/>
            <w:shd w:val="clear" w:color="auto" w:fill="auto"/>
            <w:vAlign w:val="center"/>
          </w:tcPr>
          <w:p w14:paraId="0520A477" w14:textId="3FE8775D" w:rsidR="000C40D3" w:rsidRDefault="00471E1E" w:rsidP="000C40D3">
            <w:pPr>
              <w:spacing w:before="120" w:after="120"/>
            </w:pPr>
            <w:r>
              <w:t xml:space="preserve">Angabe des </w:t>
            </w:r>
            <w:r w:rsidRPr="003F478B">
              <w:rPr>
                <w:b/>
              </w:rPr>
              <w:t>Datenschutzbeauftragten des Verantwortlichen</w:t>
            </w:r>
            <w:r>
              <w:t>.</w:t>
            </w:r>
          </w:p>
        </w:tc>
      </w:tr>
      <w:tr w:rsidR="00426184" w:rsidRPr="00F02E31" w14:paraId="021BDAC2" w14:textId="77777777" w:rsidTr="00EB7DF4">
        <w:tc>
          <w:tcPr>
            <w:tcW w:w="1129" w:type="dxa"/>
            <w:shd w:val="clear" w:color="auto" w:fill="auto"/>
            <w:vAlign w:val="center"/>
          </w:tcPr>
          <w:p w14:paraId="5D911C61" w14:textId="01A405D1" w:rsidR="00426184" w:rsidRDefault="00426184" w:rsidP="00EB7DF4">
            <w:pPr>
              <w:jc w:val="center"/>
            </w:pPr>
            <w:r>
              <w:t>5.6</w:t>
            </w:r>
          </w:p>
        </w:tc>
        <w:tc>
          <w:tcPr>
            <w:tcW w:w="9477" w:type="dxa"/>
            <w:shd w:val="clear" w:color="auto" w:fill="auto"/>
            <w:vAlign w:val="center"/>
          </w:tcPr>
          <w:p w14:paraId="22FA9466" w14:textId="1C5E9D06" w:rsidR="00426184" w:rsidRDefault="00426184" w:rsidP="000C40D3">
            <w:pPr>
              <w:spacing w:before="120" w:after="120"/>
            </w:pPr>
            <w:r>
              <w:t xml:space="preserve">Angabe der </w:t>
            </w:r>
            <w:r w:rsidRPr="003F478B">
              <w:rPr>
                <w:b/>
              </w:rPr>
              <w:t>Stelle</w:t>
            </w:r>
            <w:r>
              <w:t xml:space="preserve">, die </w:t>
            </w:r>
            <w:proofErr w:type="gramStart"/>
            <w:r>
              <w:t>das</w:t>
            </w:r>
            <w:proofErr w:type="gramEnd"/>
            <w:r>
              <w:t xml:space="preserve"> Betriebsmittel </w:t>
            </w:r>
            <w:r w:rsidR="000E20B3">
              <w:t xml:space="preserve">technisch </w:t>
            </w:r>
            <w:r w:rsidRPr="003F478B">
              <w:rPr>
                <w:b/>
              </w:rPr>
              <w:t>betreibt</w:t>
            </w:r>
            <w:r>
              <w:t>.</w:t>
            </w:r>
          </w:p>
        </w:tc>
      </w:tr>
      <w:tr w:rsidR="00426184" w:rsidRPr="00F02E31" w14:paraId="12C9F21D" w14:textId="77777777" w:rsidTr="00EB7DF4">
        <w:tc>
          <w:tcPr>
            <w:tcW w:w="1129" w:type="dxa"/>
            <w:shd w:val="clear" w:color="auto" w:fill="auto"/>
            <w:vAlign w:val="center"/>
          </w:tcPr>
          <w:p w14:paraId="26AF1462" w14:textId="758415CA" w:rsidR="00426184" w:rsidRDefault="00426184" w:rsidP="00EB7DF4">
            <w:pPr>
              <w:jc w:val="center"/>
            </w:pPr>
            <w:r>
              <w:t>5.7</w:t>
            </w:r>
          </w:p>
        </w:tc>
        <w:tc>
          <w:tcPr>
            <w:tcW w:w="9477" w:type="dxa"/>
            <w:shd w:val="clear" w:color="auto" w:fill="auto"/>
            <w:vAlign w:val="center"/>
          </w:tcPr>
          <w:p w14:paraId="25ADACC6" w14:textId="62C1F0A3" w:rsidR="00426184" w:rsidRDefault="00426184" w:rsidP="000C40D3">
            <w:pPr>
              <w:spacing w:before="120" w:after="120"/>
            </w:pPr>
            <w:r>
              <w:t xml:space="preserve">Angabe des </w:t>
            </w:r>
            <w:r w:rsidRPr="003F478B">
              <w:rPr>
                <w:b/>
              </w:rPr>
              <w:t>Datenschutzbeauftragten des Betreibers</w:t>
            </w:r>
            <w:r>
              <w:t>.</w:t>
            </w:r>
          </w:p>
        </w:tc>
      </w:tr>
      <w:tr w:rsidR="00426184" w:rsidRPr="00F02E31" w14:paraId="3C8E543B" w14:textId="77777777" w:rsidTr="00EB7DF4">
        <w:tc>
          <w:tcPr>
            <w:tcW w:w="1129" w:type="dxa"/>
            <w:shd w:val="clear" w:color="auto" w:fill="auto"/>
            <w:vAlign w:val="center"/>
          </w:tcPr>
          <w:p w14:paraId="3038595B" w14:textId="6744DBA5" w:rsidR="00426184" w:rsidRDefault="00426184" w:rsidP="00EB7DF4">
            <w:pPr>
              <w:jc w:val="center"/>
            </w:pPr>
            <w:r>
              <w:t>6.1</w:t>
            </w:r>
          </w:p>
        </w:tc>
        <w:tc>
          <w:tcPr>
            <w:tcW w:w="9477" w:type="dxa"/>
            <w:shd w:val="clear" w:color="auto" w:fill="auto"/>
            <w:vAlign w:val="center"/>
          </w:tcPr>
          <w:p w14:paraId="7CC8C083" w14:textId="1B1F880B" w:rsidR="00426184" w:rsidRDefault="00426184" w:rsidP="000C40D3">
            <w:pPr>
              <w:spacing w:before="120" w:after="120"/>
            </w:pPr>
            <w:r>
              <w:t xml:space="preserve">Kurze Darstellung der </w:t>
            </w:r>
            <w:r w:rsidRPr="003F478B">
              <w:rPr>
                <w:b/>
              </w:rPr>
              <w:t>Haupteigenschaft</w:t>
            </w:r>
            <w:r>
              <w:t>(en) des Betriebsmittels.</w:t>
            </w:r>
          </w:p>
        </w:tc>
      </w:tr>
      <w:tr w:rsidR="005501C4" w:rsidRPr="00F02E31" w14:paraId="15E7113D" w14:textId="77777777" w:rsidTr="00BF5C5B">
        <w:tc>
          <w:tcPr>
            <w:tcW w:w="1129" w:type="dxa"/>
            <w:shd w:val="clear" w:color="auto" w:fill="auto"/>
            <w:vAlign w:val="center"/>
          </w:tcPr>
          <w:p w14:paraId="2EF16EA0" w14:textId="77777777" w:rsidR="005501C4" w:rsidRDefault="005501C4" w:rsidP="00BF5C5B">
            <w:pPr>
              <w:jc w:val="center"/>
            </w:pPr>
            <w:r>
              <w:t>6.2</w:t>
            </w:r>
          </w:p>
        </w:tc>
        <w:tc>
          <w:tcPr>
            <w:tcW w:w="9477" w:type="dxa"/>
            <w:shd w:val="clear" w:color="auto" w:fill="auto"/>
            <w:vAlign w:val="center"/>
          </w:tcPr>
          <w:p w14:paraId="7F2DAA31" w14:textId="77777777" w:rsidR="005501C4" w:rsidRDefault="005501C4" w:rsidP="00BF5C5B">
            <w:pPr>
              <w:spacing w:before="120" w:after="120"/>
            </w:pPr>
            <w:r>
              <w:t xml:space="preserve">Klarstellende </w:t>
            </w:r>
            <w:r w:rsidRPr="00696793">
              <w:rPr>
                <w:b/>
              </w:rPr>
              <w:t>Abgrenzung</w:t>
            </w:r>
            <w:r>
              <w:t>, welche anderen Betriebsmittel nicht von diese Beschreibung mit umfasst werden.</w:t>
            </w:r>
          </w:p>
        </w:tc>
      </w:tr>
      <w:tr w:rsidR="00426184" w:rsidRPr="00F02E31" w14:paraId="02DF3707" w14:textId="77777777" w:rsidTr="00EB7DF4">
        <w:tc>
          <w:tcPr>
            <w:tcW w:w="1129" w:type="dxa"/>
            <w:shd w:val="clear" w:color="auto" w:fill="auto"/>
            <w:vAlign w:val="center"/>
          </w:tcPr>
          <w:p w14:paraId="60C098F9" w14:textId="2C110F32" w:rsidR="00426184" w:rsidRDefault="005501C4" w:rsidP="00EB7DF4">
            <w:pPr>
              <w:jc w:val="center"/>
            </w:pPr>
            <w:r>
              <w:t>6.3</w:t>
            </w:r>
          </w:p>
        </w:tc>
        <w:tc>
          <w:tcPr>
            <w:tcW w:w="9477" w:type="dxa"/>
            <w:shd w:val="clear" w:color="auto" w:fill="auto"/>
            <w:vAlign w:val="center"/>
          </w:tcPr>
          <w:p w14:paraId="57B982E4" w14:textId="17D16F40" w:rsidR="00426184" w:rsidRDefault="00426184" w:rsidP="00426184">
            <w:pPr>
              <w:spacing w:before="120" w:after="120"/>
            </w:pPr>
            <w:r>
              <w:t xml:space="preserve">Ausführliche Darstellung der </w:t>
            </w:r>
            <w:r w:rsidRPr="003F478B">
              <w:rPr>
                <w:b/>
              </w:rPr>
              <w:t>wesentlichen Eigenschaften</w:t>
            </w:r>
            <w:r>
              <w:t xml:space="preserve"> </w:t>
            </w:r>
            <w:proofErr w:type="gramStart"/>
            <w:r>
              <w:t>des</w:t>
            </w:r>
            <w:proofErr w:type="gramEnd"/>
            <w:r>
              <w:t xml:space="preserve"> Betriebsmittel. Detaillierungsgrad orientiert sich insbesondere an die Komplexität und das einschlägige maximale Ausgangsrisiko des Betriebsmittels.</w:t>
            </w:r>
          </w:p>
        </w:tc>
      </w:tr>
      <w:tr w:rsidR="000B64A6" w:rsidRPr="00F02E31" w14:paraId="0D6B90C6" w14:textId="77777777" w:rsidTr="00EB7DF4">
        <w:tc>
          <w:tcPr>
            <w:tcW w:w="1129" w:type="dxa"/>
            <w:shd w:val="clear" w:color="auto" w:fill="auto"/>
            <w:vAlign w:val="center"/>
          </w:tcPr>
          <w:p w14:paraId="5D9C2A89" w14:textId="26257D51" w:rsidR="000B64A6" w:rsidRDefault="000B64A6" w:rsidP="00EB7DF4">
            <w:pPr>
              <w:jc w:val="center"/>
            </w:pPr>
            <w:r>
              <w:t>6.4</w:t>
            </w:r>
          </w:p>
        </w:tc>
        <w:tc>
          <w:tcPr>
            <w:tcW w:w="9477" w:type="dxa"/>
            <w:shd w:val="clear" w:color="auto" w:fill="auto"/>
            <w:vAlign w:val="center"/>
          </w:tcPr>
          <w:p w14:paraId="4B18B1D8" w14:textId="23ADB500" w:rsidR="000B64A6" w:rsidRDefault="000B64A6" w:rsidP="00426184">
            <w:pPr>
              <w:spacing w:before="120" w:after="120"/>
            </w:pPr>
            <w:r>
              <w:t xml:space="preserve">Angabe des </w:t>
            </w:r>
            <w:r w:rsidRPr="00665D53">
              <w:rPr>
                <w:b/>
              </w:rPr>
              <w:t>Komplexitätsgrades</w:t>
            </w:r>
            <w:r>
              <w:t xml:space="preserve"> für die Verarbeitung durch </w:t>
            </w:r>
            <w:proofErr w:type="gramStart"/>
            <w:r>
              <w:t>das</w:t>
            </w:r>
            <w:proofErr w:type="gramEnd"/>
            <w:r>
              <w:t xml:space="preserve"> Betriebsmittel.</w:t>
            </w:r>
          </w:p>
        </w:tc>
      </w:tr>
      <w:tr w:rsidR="000B64A6" w:rsidRPr="00F02E31" w14:paraId="6521BECB" w14:textId="77777777" w:rsidTr="00EB7DF4">
        <w:tc>
          <w:tcPr>
            <w:tcW w:w="1129" w:type="dxa"/>
            <w:shd w:val="clear" w:color="auto" w:fill="auto"/>
            <w:vAlign w:val="center"/>
          </w:tcPr>
          <w:p w14:paraId="3ADDA852" w14:textId="07456465" w:rsidR="000B64A6" w:rsidRDefault="000B64A6" w:rsidP="00EB7DF4">
            <w:pPr>
              <w:jc w:val="center"/>
            </w:pPr>
            <w:r>
              <w:t>6.5</w:t>
            </w:r>
          </w:p>
        </w:tc>
        <w:tc>
          <w:tcPr>
            <w:tcW w:w="9477" w:type="dxa"/>
            <w:shd w:val="clear" w:color="auto" w:fill="auto"/>
            <w:vAlign w:val="center"/>
          </w:tcPr>
          <w:p w14:paraId="648F3644" w14:textId="43F1094C" w:rsidR="000B64A6" w:rsidRDefault="000B64A6" w:rsidP="00426184">
            <w:pPr>
              <w:spacing w:before="120" w:after="120"/>
            </w:pPr>
            <w:r w:rsidRPr="00665D53">
              <w:rPr>
                <w:b/>
              </w:rPr>
              <w:t>Anmerkung</w:t>
            </w:r>
            <w:r>
              <w:t xml:space="preserve"> und </w:t>
            </w:r>
            <w:r w:rsidRPr="00665D53">
              <w:rPr>
                <w:b/>
              </w:rPr>
              <w:t>Begründung</w:t>
            </w:r>
            <w:r>
              <w:t xml:space="preserve"> des angegebenen </w:t>
            </w:r>
            <w:r w:rsidRPr="00665D53">
              <w:rPr>
                <w:b/>
              </w:rPr>
              <w:t>Komplexität</w:t>
            </w:r>
            <w:r>
              <w:rPr>
                <w:b/>
              </w:rPr>
              <w:t>s</w:t>
            </w:r>
            <w:r w:rsidRPr="00665D53">
              <w:rPr>
                <w:b/>
              </w:rPr>
              <w:t>grads</w:t>
            </w:r>
            <w:r>
              <w:t>.</w:t>
            </w:r>
          </w:p>
        </w:tc>
      </w:tr>
      <w:tr w:rsidR="00426184" w:rsidRPr="00F02E31" w14:paraId="23E30F2E" w14:textId="77777777" w:rsidTr="00EB7DF4">
        <w:tc>
          <w:tcPr>
            <w:tcW w:w="1129" w:type="dxa"/>
            <w:shd w:val="clear" w:color="auto" w:fill="auto"/>
            <w:vAlign w:val="center"/>
          </w:tcPr>
          <w:p w14:paraId="53596464" w14:textId="29B1D42D" w:rsidR="00426184" w:rsidRDefault="000B64A6" w:rsidP="00EB7DF4">
            <w:pPr>
              <w:jc w:val="center"/>
            </w:pPr>
            <w:r>
              <w:t>6.6</w:t>
            </w:r>
          </w:p>
        </w:tc>
        <w:tc>
          <w:tcPr>
            <w:tcW w:w="9477" w:type="dxa"/>
            <w:shd w:val="clear" w:color="auto" w:fill="auto"/>
            <w:vAlign w:val="center"/>
          </w:tcPr>
          <w:p w14:paraId="276D36FB" w14:textId="78F18F52" w:rsidR="00426184" w:rsidRDefault="00426184" w:rsidP="00426184">
            <w:pPr>
              <w:spacing w:before="120" w:after="120"/>
            </w:pPr>
            <w:r>
              <w:t xml:space="preserve">Angabe der wesentlichen Aspekte zum </w:t>
            </w:r>
            <w:r w:rsidRPr="003F478B">
              <w:rPr>
                <w:b/>
              </w:rPr>
              <w:t>notwendigen und verhältnismäßigen Einsatz</w:t>
            </w:r>
            <w:r>
              <w:t xml:space="preserve"> des Betriebsmittels.</w:t>
            </w:r>
          </w:p>
        </w:tc>
      </w:tr>
      <w:tr w:rsidR="00426184" w:rsidRPr="00F02E31" w14:paraId="7347F433" w14:textId="77777777" w:rsidTr="00EB7DF4">
        <w:tc>
          <w:tcPr>
            <w:tcW w:w="1129" w:type="dxa"/>
            <w:shd w:val="clear" w:color="auto" w:fill="auto"/>
            <w:vAlign w:val="center"/>
          </w:tcPr>
          <w:p w14:paraId="627FEF16" w14:textId="0EA8A9E9" w:rsidR="00426184" w:rsidRDefault="00426184" w:rsidP="00EB7DF4">
            <w:pPr>
              <w:jc w:val="center"/>
            </w:pPr>
            <w:r>
              <w:t>6</w:t>
            </w:r>
            <w:r w:rsidR="000B64A6">
              <w:t>.7</w:t>
            </w:r>
          </w:p>
        </w:tc>
        <w:tc>
          <w:tcPr>
            <w:tcW w:w="9477" w:type="dxa"/>
            <w:shd w:val="clear" w:color="auto" w:fill="auto"/>
            <w:vAlign w:val="center"/>
          </w:tcPr>
          <w:p w14:paraId="61040BDC" w14:textId="618E5164" w:rsidR="00426184" w:rsidRDefault="005017CD" w:rsidP="00795C93">
            <w:pPr>
              <w:spacing w:before="120" w:after="120"/>
            </w:pPr>
            <w:r>
              <w:t xml:space="preserve">Je nach Komplexität und Bedarf kann ein Betriebsmittel mit unterschiedlichen </w:t>
            </w:r>
            <w:r w:rsidR="00795C93" w:rsidRPr="003F478B">
              <w:rPr>
                <w:b/>
              </w:rPr>
              <w:t>Aggregationsstufen</w:t>
            </w:r>
            <w:r w:rsidR="00795C93">
              <w:t xml:space="preserve"> beschrieben werden. Die Aggregation hilft insbesondere, eine technisch vorhandene Komplexität zwar abbilden zu können, die fachliche Sicht jedoch dabei mit dieser technischen Komplexität nicht unnötig zu belasten (indem z.B. fachlich nur die Betriebsmittelgruppe adressiert wird).</w:t>
            </w:r>
          </w:p>
        </w:tc>
      </w:tr>
      <w:tr w:rsidR="00795C93" w:rsidRPr="00F02E31" w14:paraId="737D34BB" w14:textId="77777777" w:rsidTr="00EB7DF4">
        <w:tc>
          <w:tcPr>
            <w:tcW w:w="1129" w:type="dxa"/>
            <w:shd w:val="clear" w:color="auto" w:fill="auto"/>
            <w:vAlign w:val="center"/>
          </w:tcPr>
          <w:p w14:paraId="3AB19FEB" w14:textId="2B2EABFF" w:rsidR="00795C93" w:rsidRDefault="000B64A6" w:rsidP="00EB7DF4">
            <w:pPr>
              <w:jc w:val="center"/>
            </w:pPr>
            <w:r>
              <w:t>6.8</w:t>
            </w:r>
          </w:p>
        </w:tc>
        <w:tc>
          <w:tcPr>
            <w:tcW w:w="9477" w:type="dxa"/>
            <w:shd w:val="clear" w:color="auto" w:fill="auto"/>
            <w:vAlign w:val="center"/>
          </w:tcPr>
          <w:p w14:paraId="4B50BD5B" w14:textId="3DE50C58" w:rsidR="00795C93" w:rsidRDefault="00795C93" w:rsidP="00795C93">
            <w:pPr>
              <w:spacing w:before="120" w:after="120"/>
            </w:pPr>
            <w:r w:rsidRPr="003F478B">
              <w:rPr>
                <w:b/>
              </w:rPr>
              <w:t>Anmerkung</w:t>
            </w:r>
            <w:r>
              <w:t xml:space="preserve"> zur gewählten </w:t>
            </w:r>
            <w:r w:rsidRPr="003F478B">
              <w:rPr>
                <w:b/>
              </w:rPr>
              <w:t>Aggregationsstufe</w:t>
            </w:r>
            <w:r>
              <w:t>.</w:t>
            </w:r>
          </w:p>
        </w:tc>
      </w:tr>
      <w:tr w:rsidR="00795C93" w:rsidRPr="00F02E31" w14:paraId="24E13461" w14:textId="77777777" w:rsidTr="00EB7DF4">
        <w:tc>
          <w:tcPr>
            <w:tcW w:w="1129" w:type="dxa"/>
            <w:shd w:val="clear" w:color="auto" w:fill="auto"/>
            <w:vAlign w:val="center"/>
          </w:tcPr>
          <w:p w14:paraId="00C7C29C" w14:textId="6EA338F3" w:rsidR="00795C93" w:rsidRDefault="00795C93" w:rsidP="00EB7DF4">
            <w:pPr>
              <w:jc w:val="center"/>
            </w:pPr>
            <w:r>
              <w:t>7.1</w:t>
            </w:r>
          </w:p>
        </w:tc>
        <w:tc>
          <w:tcPr>
            <w:tcW w:w="9477" w:type="dxa"/>
            <w:shd w:val="clear" w:color="auto" w:fill="auto"/>
            <w:vAlign w:val="center"/>
          </w:tcPr>
          <w:p w14:paraId="0A817E91" w14:textId="407691DA" w:rsidR="00795C93" w:rsidRDefault="00C825E3" w:rsidP="00C825E3">
            <w:pPr>
              <w:spacing w:before="120" w:after="120"/>
            </w:pPr>
            <w:r>
              <w:t xml:space="preserve">Festlegung und hinreichende Beschreibung von </w:t>
            </w:r>
            <w:r w:rsidRPr="003F478B">
              <w:rPr>
                <w:b/>
              </w:rPr>
              <w:t>Verarbeitungen</w:t>
            </w:r>
            <w:r>
              <w:t xml:space="preserve">, die durch das VKS </w:t>
            </w:r>
            <w:r w:rsidRPr="003F478B">
              <w:rPr>
                <w:b/>
              </w:rPr>
              <w:t>nicht</w:t>
            </w:r>
            <w:r>
              <w:t xml:space="preserve"> unterstützt werden dürfen.</w:t>
            </w:r>
          </w:p>
        </w:tc>
      </w:tr>
      <w:tr w:rsidR="00C825E3" w:rsidRPr="00F02E31" w14:paraId="488774CA" w14:textId="77777777" w:rsidTr="00EB7DF4">
        <w:tc>
          <w:tcPr>
            <w:tcW w:w="1129" w:type="dxa"/>
            <w:shd w:val="clear" w:color="auto" w:fill="auto"/>
            <w:vAlign w:val="center"/>
          </w:tcPr>
          <w:p w14:paraId="2C494C10" w14:textId="0F98495F" w:rsidR="00C825E3" w:rsidRDefault="00C825E3" w:rsidP="00EB7DF4">
            <w:pPr>
              <w:jc w:val="center"/>
            </w:pPr>
            <w:r>
              <w:t>7.2</w:t>
            </w:r>
          </w:p>
        </w:tc>
        <w:tc>
          <w:tcPr>
            <w:tcW w:w="9477" w:type="dxa"/>
            <w:shd w:val="clear" w:color="auto" w:fill="auto"/>
            <w:vAlign w:val="center"/>
          </w:tcPr>
          <w:p w14:paraId="12F7D3DD" w14:textId="7410BFA2" w:rsidR="00C825E3" w:rsidRDefault="00C825E3" w:rsidP="00795C93">
            <w:pPr>
              <w:spacing w:before="120" w:after="120"/>
            </w:pPr>
            <w:r>
              <w:t xml:space="preserve">Festlegung und hinreichende Beschreibung von </w:t>
            </w:r>
            <w:r w:rsidRPr="003F478B">
              <w:rPr>
                <w:b/>
              </w:rPr>
              <w:t>Verarbeitungen</w:t>
            </w:r>
            <w:r>
              <w:t xml:space="preserve">, die erst nach einer </w:t>
            </w:r>
            <w:r w:rsidRPr="003F478B">
              <w:rPr>
                <w:b/>
              </w:rPr>
              <w:t>Einzelfallenscheidung</w:t>
            </w:r>
            <w:r>
              <w:t xml:space="preserve"> und gegebenenfalls nach einer Implementierung von zusätzlichen Maßnahmen durch das VKS unterstützt werden dürfen.</w:t>
            </w:r>
          </w:p>
        </w:tc>
      </w:tr>
      <w:tr w:rsidR="00C825E3" w:rsidRPr="00F02E31" w14:paraId="73F6DD7E" w14:textId="77777777" w:rsidTr="00EB7DF4">
        <w:tc>
          <w:tcPr>
            <w:tcW w:w="1129" w:type="dxa"/>
            <w:shd w:val="clear" w:color="auto" w:fill="auto"/>
            <w:vAlign w:val="center"/>
          </w:tcPr>
          <w:p w14:paraId="43691235" w14:textId="609C2C06" w:rsidR="00C825E3" w:rsidRDefault="00C825E3" w:rsidP="00EB7DF4">
            <w:pPr>
              <w:jc w:val="center"/>
            </w:pPr>
            <w:r>
              <w:t>7.3</w:t>
            </w:r>
          </w:p>
        </w:tc>
        <w:tc>
          <w:tcPr>
            <w:tcW w:w="9477" w:type="dxa"/>
            <w:shd w:val="clear" w:color="auto" w:fill="auto"/>
            <w:vAlign w:val="center"/>
          </w:tcPr>
          <w:p w14:paraId="30EC4A9B" w14:textId="0176123F" w:rsidR="00C825E3" w:rsidRDefault="00C825E3" w:rsidP="00795C93">
            <w:pPr>
              <w:spacing w:before="120" w:after="120"/>
            </w:pPr>
            <w:r w:rsidRPr="003F478B">
              <w:rPr>
                <w:b/>
              </w:rPr>
              <w:t>Verarbeitungen</w:t>
            </w:r>
            <w:r>
              <w:t xml:space="preserve">, die das </w:t>
            </w:r>
            <w:r w:rsidRPr="003F478B">
              <w:rPr>
                <w:b/>
              </w:rPr>
              <w:t>VKS</w:t>
            </w:r>
            <w:r>
              <w:t xml:space="preserve"> nutzen dürfen.</w:t>
            </w:r>
          </w:p>
        </w:tc>
      </w:tr>
      <w:tr w:rsidR="00C825E3" w:rsidRPr="00F02E31" w14:paraId="4EC7BD7F" w14:textId="77777777" w:rsidTr="00EB7DF4">
        <w:tc>
          <w:tcPr>
            <w:tcW w:w="1129" w:type="dxa"/>
            <w:shd w:val="clear" w:color="auto" w:fill="auto"/>
            <w:vAlign w:val="center"/>
          </w:tcPr>
          <w:p w14:paraId="0685D497" w14:textId="0D19A75D" w:rsidR="00C825E3" w:rsidRDefault="002E2D12" w:rsidP="00EB7DF4">
            <w:pPr>
              <w:jc w:val="center"/>
            </w:pPr>
            <w:r>
              <w:fldChar w:fldCharType="begin"/>
            </w:r>
            <w:r>
              <w:instrText xml:space="preserve"> REF _Ref98762670 \r \h </w:instrText>
            </w:r>
            <w:r>
              <w:fldChar w:fldCharType="separate"/>
            </w:r>
            <w:r w:rsidR="007B2337">
              <w:t>8</w:t>
            </w:r>
            <w:r>
              <w:fldChar w:fldCharType="end"/>
            </w:r>
          </w:p>
        </w:tc>
        <w:tc>
          <w:tcPr>
            <w:tcW w:w="9477" w:type="dxa"/>
            <w:shd w:val="clear" w:color="auto" w:fill="auto"/>
            <w:vAlign w:val="center"/>
          </w:tcPr>
          <w:p w14:paraId="57395D93" w14:textId="509421D2" w:rsidR="00C825E3" w:rsidRDefault="00C825E3" w:rsidP="00795C93">
            <w:pPr>
              <w:spacing w:before="120" w:after="120"/>
            </w:pPr>
            <w:r w:rsidRPr="00C825E3">
              <w:t xml:space="preserve">Unter </w:t>
            </w:r>
            <w:r w:rsidRPr="003F478B">
              <w:rPr>
                <w:b/>
              </w:rPr>
              <w:t>Kategorien</w:t>
            </w:r>
            <w:r w:rsidRPr="00C825E3">
              <w:t xml:space="preserve"> sind aussagefähige Oberbegriffe zu verstehen, z.B. „Name und Vorname“, „Anschrift“, „Staatsangehörigkeit“. Angaben rein technischer Art (z.B. Feldnummern, Schlüsselnummern usw.) sind nicht erforderlich. Die Bezugnahme auf beigefügte Beschreibungen von Datensätzen ist zulässig, wenn aus diesen die personenbezogenen Daten eindeutig hervorgehen.</w:t>
            </w:r>
          </w:p>
        </w:tc>
      </w:tr>
      <w:tr w:rsidR="00C825E3" w:rsidRPr="00F02E31" w14:paraId="4ABE9A90" w14:textId="77777777" w:rsidTr="00EB7DF4">
        <w:tc>
          <w:tcPr>
            <w:tcW w:w="1129" w:type="dxa"/>
            <w:shd w:val="clear" w:color="auto" w:fill="auto"/>
            <w:vAlign w:val="center"/>
          </w:tcPr>
          <w:p w14:paraId="4EF37940" w14:textId="34BDECBA" w:rsidR="00C825E3" w:rsidRDefault="002E2D12" w:rsidP="00EB7DF4">
            <w:pPr>
              <w:jc w:val="center"/>
            </w:pPr>
            <w:r>
              <w:fldChar w:fldCharType="begin"/>
            </w:r>
            <w:r>
              <w:instrText xml:space="preserve"> REF _Ref98762661 \r \h </w:instrText>
            </w:r>
            <w:r>
              <w:fldChar w:fldCharType="separate"/>
            </w:r>
            <w:r w:rsidR="007B2337">
              <w:t>9</w:t>
            </w:r>
            <w:r>
              <w:fldChar w:fldCharType="end"/>
            </w:r>
          </w:p>
        </w:tc>
        <w:tc>
          <w:tcPr>
            <w:tcW w:w="9477" w:type="dxa"/>
            <w:shd w:val="clear" w:color="auto" w:fill="auto"/>
            <w:vAlign w:val="center"/>
          </w:tcPr>
          <w:p w14:paraId="6D7F6124" w14:textId="40AF5162" w:rsidR="00C825E3" w:rsidRPr="00C825E3" w:rsidRDefault="00C825E3" w:rsidP="00C825E3">
            <w:pPr>
              <w:spacing w:before="120" w:after="120"/>
            </w:pPr>
            <w:r>
              <w:t xml:space="preserve">Zu beschreiben sind hier </w:t>
            </w:r>
            <w:r w:rsidRPr="003F478B">
              <w:rPr>
                <w:b/>
              </w:rPr>
              <w:t>Personengruppen</w:t>
            </w:r>
            <w:r>
              <w:t>, die von der Verarbeitung betroffen sind. Anzugeben sind auch Personengruppen innerhalb der öffentlichen Stellen, deren Daten verarbeitet werden.</w:t>
            </w:r>
          </w:p>
        </w:tc>
      </w:tr>
      <w:tr w:rsidR="00C825E3" w:rsidRPr="00F02E31" w14:paraId="71F5D40C" w14:textId="77777777" w:rsidTr="00EB7DF4">
        <w:tc>
          <w:tcPr>
            <w:tcW w:w="1129" w:type="dxa"/>
            <w:shd w:val="clear" w:color="auto" w:fill="auto"/>
            <w:vAlign w:val="center"/>
          </w:tcPr>
          <w:p w14:paraId="59F833E6" w14:textId="259BFCD3" w:rsidR="00C825E3" w:rsidRDefault="002E2D12" w:rsidP="00EB7DF4">
            <w:pPr>
              <w:jc w:val="center"/>
            </w:pPr>
            <w:r>
              <w:lastRenderedPageBreak/>
              <w:fldChar w:fldCharType="begin"/>
            </w:r>
            <w:r>
              <w:instrText xml:space="preserve"> REF _Ref98762651 \r \h </w:instrText>
            </w:r>
            <w:r>
              <w:fldChar w:fldCharType="separate"/>
            </w:r>
            <w:r w:rsidR="007B2337">
              <w:t>10</w:t>
            </w:r>
            <w:r>
              <w:fldChar w:fldCharType="end"/>
            </w:r>
          </w:p>
        </w:tc>
        <w:tc>
          <w:tcPr>
            <w:tcW w:w="9477" w:type="dxa"/>
            <w:shd w:val="clear" w:color="auto" w:fill="auto"/>
            <w:vAlign w:val="center"/>
          </w:tcPr>
          <w:p w14:paraId="21EBE67B" w14:textId="4DF8DB5D" w:rsidR="00C825E3" w:rsidRDefault="00561879" w:rsidP="00C825E3">
            <w:pPr>
              <w:spacing w:before="120" w:after="120"/>
            </w:pPr>
            <w:r w:rsidRPr="00561879">
              <w:t xml:space="preserve">Kategorien der </w:t>
            </w:r>
            <w:r w:rsidRPr="003F478B">
              <w:rPr>
                <w:b/>
              </w:rPr>
              <w:t>Empfänger</w:t>
            </w:r>
            <w:r w:rsidRPr="00561879">
              <w:t>, denen die spezifischen personenbezogenen Daten offengelegt worden sind oder noch offengelegt werden, einschließlich Empfänger in Drittländern oder internationalen Organisationen</w:t>
            </w:r>
            <w:r>
              <w:t xml:space="preserve">. </w:t>
            </w:r>
            <w:r w:rsidR="00C825E3">
              <w:t xml:space="preserve">Nach Art. 4 Nr. 9 DSGVO ist Empfänger „eine natürliche oder juristische Person, Behörde, Einrichtung oder andere Stelle, der personenbezogene Daten offengelegt werden, unabhängig davon, ob es sich bei ihr um einen Dritten handelt oder nicht“. Zu den Empfängern gehören daher auch </w:t>
            </w:r>
            <w:proofErr w:type="spellStart"/>
            <w:r w:rsidR="00C825E3">
              <w:t>Auftragsverarbeiter</w:t>
            </w:r>
            <w:proofErr w:type="spellEnd"/>
            <w:r w:rsidR="00C825E3">
              <w:t xml:space="preserve"> sowie Stellen innerhalb der Behörde, denen die Daten weitergegeben werden oder die Zugriff auf die Daten haben. Zu beachten ist ferner die Ausnahmeregelung des Art 4 Nr. 9 Satz 2 DSGVO, wonach Behörden unter bestimmten, in dieser Vorschrift genannten Voraussetzungen nicht als Empfänger gelten.</w:t>
            </w:r>
          </w:p>
        </w:tc>
      </w:tr>
      <w:tr w:rsidR="00C825E3" w:rsidRPr="00F02E31" w14:paraId="038B2E5F" w14:textId="77777777" w:rsidTr="00EB7DF4">
        <w:tc>
          <w:tcPr>
            <w:tcW w:w="1129" w:type="dxa"/>
            <w:shd w:val="clear" w:color="auto" w:fill="auto"/>
            <w:vAlign w:val="center"/>
          </w:tcPr>
          <w:p w14:paraId="7A548A4D" w14:textId="10CF1BF0" w:rsidR="00C825E3" w:rsidRDefault="002E2D12" w:rsidP="00EB7DF4">
            <w:pPr>
              <w:jc w:val="center"/>
            </w:pPr>
            <w:r>
              <w:fldChar w:fldCharType="begin"/>
            </w:r>
            <w:r>
              <w:instrText xml:space="preserve"> REF _Ref98762641 \r \h </w:instrText>
            </w:r>
            <w:r>
              <w:fldChar w:fldCharType="separate"/>
            </w:r>
            <w:r w:rsidR="007B2337">
              <w:t>11</w:t>
            </w:r>
            <w:r>
              <w:fldChar w:fldCharType="end"/>
            </w:r>
          </w:p>
        </w:tc>
        <w:tc>
          <w:tcPr>
            <w:tcW w:w="9477" w:type="dxa"/>
            <w:shd w:val="clear" w:color="auto" w:fill="auto"/>
            <w:vAlign w:val="center"/>
          </w:tcPr>
          <w:p w14:paraId="184AAAE7" w14:textId="54BB79FD" w:rsidR="00C825E3" w:rsidRDefault="00561879" w:rsidP="00561879">
            <w:pPr>
              <w:spacing w:before="120" w:after="120"/>
            </w:pPr>
            <w:r w:rsidRPr="003F478B">
              <w:rPr>
                <w:b/>
              </w:rPr>
              <w:t>Übermittlungen</w:t>
            </w:r>
            <w:r w:rsidRPr="00561879">
              <w:t xml:space="preserve"> von personenbezogenen Daten an ein Drittland oder an eine internationale Organisation</w:t>
            </w:r>
            <w:r>
              <w:t>;</w:t>
            </w:r>
            <w:r w:rsidRPr="00561879">
              <w:t xml:space="preserve"> </w:t>
            </w:r>
            <w:r>
              <w:t>a</w:t>
            </w:r>
            <w:r w:rsidR="00E662DE" w:rsidRPr="00E662DE">
              <w:t>ls Drittländer werden alle Länder außerhalb der</w:t>
            </w:r>
            <w:r w:rsidR="00E662DE">
              <w:t xml:space="preserve"> Europäischen Union oder des Eu</w:t>
            </w:r>
            <w:r w:rsidR="00E662DE" w:rsidRPr="00E662DE">
              <w:t xml:space="preserve">ropäischen Wirtschaftsraumes bezeichnet. Im Falle </w:t>
            </w:r>
            <w:r w:rsidR="00E662DE">
              <w:t>einer Übermittlung an ein Dritt</w:t>
            </w:r>
            <w:r w:rsidR="00E662DE" w:rsidRPr="00E662DE">
              <w:t>land oder eine internationale Organisation nach A</w:t>
            </w:r>
            <w:r w:rsidR="00E662DE">
              <w:t>rt. 49 Abs. 1 Unterabsatz 2 DSG</w:t>
            </w:r>
            <w:r w:rsidR="00E662DE" w:rsidRPr="00E662DE">
              <w:t>VO sind die geeigneten Garantien in Bezug auf den Schutz personenbezogener Daten in Spalte 3 festzuhalten. Soweit erforder</w:t>
            </w:r>
            <w:r w:rsidR="00E662DE">
              <w:t>lich kann dazu auf ergänzende Do</w:t>
            </w:r>
            <w:r w:rsidR="00E662DE" w:rsidRPr="00E662DE">
              <w:t>kumente verwiesen werden.</w:t>
            </w:r>
          </w:p>
        </w:tc>
      </w:tr>
      <w:tr w:rsidR="0070078E" w:rsidRPr="00F02E31" w14:paraId="5FF040B4" w14:textId="77777777" w:rsidTr="00EB7DF4">
        <w:tc>
          <w:tcPr>
            <w:tcW w:w="1129" w:type="dxa"/>
            <w:shd w:val="clear" w:color="auto" w:fill="auto"/>
            <w:vAlign w:val="center"/>
          </w:tcPr>
          <w:p w14:paraId="4673F5ED" w14:textId="3DA3381D" w:rsidR="0070078E" w:rsidRDefault="002E2D12" w:rsidP="00EB7DF4">
            <w:pPr>
              <w:jc w:val="center"/>
            </w:pPr>
            <w:r>
              <w:fldChar w:fldCharType="begin"/>
            </w:r>
            <w:r>
              <w:instrText xml:space="preserve"> REF _Ref98762634 \r \h </w:instrText>
            </w:r>
            <w:r>
              <w:fldChar w:fldCharType="separate"/>
            </w:r>
            <w:r w:rsidR="007B2337">
              <w:t>12</w:t>
            </w:r>
            <w:r>
              <w:fldChar w:fldCharType="end"/>
            </w:r>
          </w:p>
        </w:tc>
        <w:tc>
          <w:tcPr>
            <w:tcW w:w="9477" w:type="dxa"/>
            <w:shd w:val="clear" w:color="auto" w:fill="auto"/>
            <w:vAlign w:val="center"/>
          </w:tcPr>
          <w:p w14:paraId="69AE5498" w14:textId="0AFBFA64" w:rsidR="0070078E" w:rsidRPr="00E662DE" w:rsidRDefault="0070078E" w:rsidP="0070078E">
            <w:pPr>
              <w:spacing w:before="120" w:after="120"/>
            </w:pPr>
            <w:r>
              <w:t xml:space="preserve">Personenbezogene Daten dürfen nur so lange gespeichert werden, wie es für die Zwecke erforderlich ist, für die sie verarbeitet werden (Grundsatz der „Speicherbegrenzung“, Art. 5 Abs. 1 Buchst. e DSGVO). Gespeicherte Daten sind daher unverzüglich zu </w:t>
            </w:r>
            <w:r w:rsidRPr="003F478B">
              <w:rPr>
                <w:b/>
              </w:rPr>
              <w:t>löschen</w:t>
            </w:r>
            <w:r>
              <w:t>, sobald sie für die Aufgabenerfüllung der öffentlichen Stelle nicht mehr erforderlich sind (vgl. DSGVO-Erwägungsgrund 39). Der Verantwortliche sollte daher Fristen für die Löschung oder regelmäßige Überprüfung der personenbezogenen Daten vorsehen (vgl. DSGVO-Erwägungsgrund 39). Fachgesetzliche Regelungen sind zu beachten. Über den eigentlichen Speicherungsanlass hinaus kann eine Speicherung auch zur Erfüllung von Dokumentationspflichten erforderlich sein. Anzugeben ist auch der Beginn der Löschungsfrist. Vor einer Löschung von Daten sind die archivrechtlichen Anbietungspflichten zu beachten.</w:t>
            </w:r>
          </w:p>
        </w:tc>
      </w:tr>
      <w:tr w:rsidR="00131B41" w:rsidRPr="00F02E31" w14:paraId="16D28116" w14:textId="77777777" w:rsidTr="00EB7DF4">
        <w:tc>
          <w:tcPr>
            <w:tcW w:w="1129" w:type="dxa"/>
            <w:shd w:val="clear" w:color="auto" w:fill="auto"/>
            <w:vAlign w:val="center"/>
          </w:tcPr>
          <w:p w14:paraId="7C6105FE" w14:textId="37A1FF91" w:rsidR="00131B41" w:rsidRDefault="00131B41" w:rsidP="00131B41">
            <w:pPr>
              <w:jc w:val="center"/>
            </w:pPr>
            <w:r>
              <w:fldChar w:fldCharType="begin"/>
            </w:r>
            <w:r>
              <w:instrText xml:space="preserve"> REF _Ref98769516 \r \h </w:instrText>
            </w:r>
            <w:r>
              <w:fldChar w:fldCharType="separate"/>
            </w:r>
            <w:r w:rsidR="007B2337">
              <w:t>13</w:t>
            </w:r>
            <w:r>
              <w:fldChar w:fldCharType="end"/>
            </w:r>
            <w:r>
              <w:t>.1</w:t>
            </w:r>
          </w:p>
        </w:tc>
        <w:tc>
          <w:tcPr>
            <w:tcW w:w="9477" w:type="dxa"/>
            <w:shd w:val="clear" w:color="auto" w:fill="auto"/>
            <w:vAlign w:val="center"/>
          </w:tcPr>
          <w:p w14:paraId="312FEE37" w14:textId="212AF3FB" w:rsidR="00131B41" w:rsidRPr="00561879" w:rsidRDefault="00131B41" w:rsidP="00131B41">
            <w:pPr>
              <w:spacing w:before="120" w:after="120"/>
            </w:pPr>
            <w:r>
              <w:t xml:space="preserve">Für </w:t>
            </w:r>
            <w:proofErr w:type="gramStart"/>
            <w:r>
              <w:t>das</w:t>
            </w:r>
            <w:proofErr w:type="gramEnd"/>
            <w:r w:rsidRPr="0026414F">
              <w:t xml:space="preserve"> </w:t>
            </w:r>
            <w:r>
              <w:t>Betriebsmittel</w:t>
            </w:r>
            <w:r w:rsidRPr="0026414F">
              <w:t xml:space="preserve"> </w:t>
            </w:r>
            <w:r>
              <w:t xml:space="preserve">muss die Höhe des </w:t>
            </w:r>
            <w:r w:rsidRPr="00771175">
              <w:rPr>
                <w:b/>
              </w:rPr>
              <w:t>Ausgangsrisiko</w:t>
            </w:r>
            <w:r>
              <w:rPr>
                <w:b/>
              </w:rPr>
              <w:t>s</w:t>
            </w:r>
            <w:r w:rsidRPr="0026414F">
              <w:t xml:space="preserve"> </w:t>
            </w:r>
            <w:r>
              <w:t>angegeben werden.</w:t>
            </w:r>
          </w:p>
        </w:tc>
      </w:tr>
      <w:tr w:rsidR="00131B41" w:rsidRPr="00F02E31" w14:paraId="5B47411D" w14:textId="77777777" w:rsidTr="00EB7DF4">
        <w:tc>
          <w:tcPr>
            <w:tcW w:w="1129" w:type="dxa"/>
            <w:shd w:val="clear" w:color="auto" w:fill="auto"/>
            <w:vAlign w:val="center"/>
          </w:tcPr>
          <w:p w14:paraId="213A73C8" w14:textId="5D931902" w:rsidR="00131B41" w:rsidRDefault="00131B41" w:rsidP="00131B41">
            <w:pPr>
              <w:jc w:val="center"/>
            </w:pPr>
            <w:r>
              <w:t>13.2</w:t>
            </w:r>
          </w:p>
        </w:tc>
        <w:tc>
          <w:tcPr>
            <w:tcW w:w="9477" w:type="dxa"/>
            <w:shd w:val="clear" w:color="auto" w:fill="auto"/>
            <w:vAlign w:val="center"/>
          </w:tcPr>
          <w:p w14:paraId="5A787C59" w14:textId="6F333C03" w:rsidR="00131B41" w:rsidRPr="00561879" w:rsidRDefault="00131B41" w:rsidP="00131B41">
            <w:pPr>
              <w:spacing w:before="120" w:after="120"/>
            </w:pPr>
            <w:r>
              <w:t xml:space="preserve">Begründung und sonstige </w:t>
            </w:r>
            <w:r w:rsidRPr="00B02C4B">
              <w:rPr>
                <w:b/>
              </w:rPr>
              <w:t>Anmerkungen</w:t>
            </w:r>
            <w:r>
              <w:t xml:space="preserve"> zur generellen </w:t>
            </w:r>
            <w:r w:rsidRPr="00B02C4B">
              <w:rPr>
                <w:b/>
              </w:rPr>
              <w:t>Risikoeinstufung</w:t>
            </w:r>
            <w:r>
              <w:rPr>
                <w:b/>
              </w:rPr>
              <w:t xml:space="preserve"> des Ausgangsrisikos</w:t>
            </w:r>
            <w:r>
              <w:t>.</w:t>
            </w:r>
          </w:p>
        </w:tc>
      </w:tr>
      <w:tr w:rsidR="00131B41" w:rsidRPr="00F02E31" w14:paraId="570C3F6B" w14:textId="77777777" w:rsidTr="00EB7DF4">
        <w:tc>
          <w:tcPr>
            <w:tcW w:w="1129" w:type="dxa"/>
            <w:shd w:val="clear" w:color="auto" w:fill="auto"/>
            <w:vAlign w:val="center"/>
          </w:tcPr>
          <w:p w14:paraId="1E5D9DAF" w14:textId="40DA976D" w:rsidR="00131B41" w:rsidRDefault="00131B41" w:rsidP="00131B41">
            <w:pPr>
              <w:jc w:val="center"/>
            </w:pPr>
            <w:r>
              <w:fldChar w:fldCharType="begin"/>
            </w:r>
            <w:r>
              <w:instrText xml:space="preserve"> REF _Ref98769506 \r \h </w:instrText>
            </w:r>
            <w:r>
              <w:fldChar w:fldCharType="separate"/>
            </w:r>
            <w:r w:rsidR="007B2337">
              <w:t>14</w:t>
            </w:r>
            <w:r>
              <w:fldChar w:fldCharType="end"/>
            </w:r>
          </w:p>
        </w:tc>
        <w:tc>
          <w:tcPr>
            <w:tcW w:w="9477" w:type="dxa"/>
            <w:shd w:val="clear" w:color="auto" w:fill="auto"/>
            <w:vAlign w:val="center"/>
          </w:tcPr>
          <w:p w14:paraId="0876F7C7" w14:textId="3AF2170B" w:rsidR="00131B41" w:rsidRDefault="00131B41" w:rsidP="00131B41">
            <w:pPr>
              <w:spacing w:before="120" w:after="120"/>
            </w:pPr>
            <w:r w:rsidRPr="00561879">
              <w:t xml:space="preserve">Allgemeine Beschreibung der technischen und organisatorischen </w:t>
            </w:r>
            <w:r w:rsidRPr="003F478B">
              <w:rPr>
                <w:b/>
              </w:rPr>
              <w:t>Maßnahmen</w:t>
            </w:r>
            <w:r w:rsidRPr="00561879">
              <w:t xml:space="preserve"> gemäß Art. 32 Abs. 1 DSGVO, ggf. einschließlich der Maßnahmen nach Art. 8 Abs. 2 Satz 2 BayDSG</w:t>
            </w:r>
            <w:r>
              <w:t>;</w:t>
            </w:r>
            <w:r w:rsidRPr="00561879">
              <w:t xml:space="preserve"> </w:t>
            </w:r>
            <w:r>
              <w:t>hier sind die technischen und organisatorischen Maßnahmen nach Art. 32 Abs. 1 DSGVO allgemein zu beschreiben oder darauf – etwa in der Form einer datenschutzrechtlichen Risikoanalyse – zu verweisen.</w:t>
            </w:r>
          </w:p>
        </w:tc>
      </w:tr>
      <w:tr w:rsidR="00131B41" w:rsidRPr="00F02E31" w14:paraId="51108F57" w14:textId="77777777" w:rsidTr="00EB7DF4">
        <w:tc>
          <w:tcPr>
            <w:tcW w:w="1129" w:type="dxa"/>
            <w:shd w:val="clear" w:color="auto" w:fill="auto"/>
            <w:vAlign w:val="center"/>
          </w:tcPr>
          <w:p w14:paraId="09E36B43" w14:textId="76C2B192" w:rsidR="00131B41" w:rsidRDefault="00131B41" w:rsidP="00131B41">
            <w:pPr>
              <w:jc w:val="center"/>
            </w:pPr>
            <w:r>
              <w:t>15.1</w:t>
            </w:r>
          </w:p>
        </w:tc>
        <w:tc>
          <w:tcPr>
            <w:tcW w:w="9477" w:type="dxa"/>
            <w:shd w:val="clear" w:color="auto" w:fill="auto"/>
            <w:vAlign w:val="center"/>
          </w:tcPr>
          <w:p w14:paraId="74969CF6" w14:textId="26231332" w:rsidR="00131B41" w:rsidRPr="00D26F55" w:rsidRDefault="00131B41" w:rsidP="00131B41">
            <w:pPr>
              <w:spacing w:before="120" w:after="120"/>
            </w:pPr>
            <w:r>
              <w:t xml:space="preserve">Für </w:t>
            </w:r>
            <w:proofErr w:type="gramStart"/>
            <w:r>
              <w:t>das</w:t>
            </w:r>
            <w:proofErr w:type="gramEnd"/>
            <w:r w:rsidRPr="0026414F">
              <w:t xml:space="preserve"> </w:t>
            </w:r>
            <w:r>
              <w:t>Betriebsmittel</w:t>
            </w:r>
            <w:r w:rsidRPr="0026414F">
              <w:t xml:space="preserve"> </w:t>
            </w:r>
            <w:r>
              <w:t>muss die Höhe des generellen</w:t>
            </w:r>
            <w:r w:rsidRPr="0026414F">
              <w:t xml:space="preserve"> </w:t>
            </w:r>
            <w:r>
              <w:rPr>
                <w:b/>
              </w:rPr>
              <w:t>Rest</w:t>
            </w:r>
            <w:r w:rsidRPr="00771175">
              <w:rPr>
                <w:b/>
              </w:rPr>
              <w:t>risiko</w:t>
            </w:r>
            <w:r>
              <w:rPr>
                <w:b/>
              </w:rPr>
              <w:t>s</w:t>
            </w:r>
            <w:r w:rsidRPr="0026414F">
              <w:t xml:space="preserve"> </w:t>
            </w:r>
            <w:r>
              <w:t>angegeben werden.</w:t>
            </w:r>
          </w:p>
        </w:tc>
      </w:tr>
      <w:tr w:rsidR="00131B41" w:rsidRPr="00F02E31" w14:paraId="6F7C27AE" w14:textId="77777777" w:rsidTr="00EB7DF4">
        <w:tc>
          <w:tcPr>
            <w:tcW w:w="1129" w:type="dxa"/>
            <w:shd w:val="clear" w:color="auto" w:fill="auto"/>
            <w:vAlign w:val="center"/>
          </w:tcPr>
          <w:p w14:paraId="01038EA7" w14:textId="12176FD5" w:rsidR="00131B41" w:rsidRDefault="00131B41" w:rsidP="00131B41">
            <w:pPr>
              <w:jc w:val="center"/>
            </w:pPr>
            <w:r>
              <w:t>15.2</w:t>
            </w:r>
          </w:p>
        </w:tc>
        <w:tc>
          <w:tcPr>
            <w:tcW w:w="9477" w:type="dxa"/>
            <w:shd w:val="clear" w:color="auto" w:fill="auto"/>
            <w:vAlign w:val="center"/>
          </w:tcPr>
          <w:p w14:paraId="0084534B" w14:textId="2829F228" w:rsidR="00131B41" w:rsidRPr="00D26F55" w:rsidRDefault="00131B41" w:rsidP="00131B41">
            <w:pPr>
              <w:spacing w:before="120" w:after="120"/>
            </w:pPr>
            <w:r>
              <w:t xml:space="preserve">Begründung und sonstige </w:t>
            </w:r>
            <w:r w:rsidRPr="00B02C4B">
              <w:rPr>
                <w:b/>
              </w:rPr>
              <w:t>Anmerkungen</w:t>
            </w:r>
            <w:r>
              <w:t xml:space="preserve"> zur </w:t>
            </w:r>
            <w:r w:rsidRPr="00B02C4B">
              <w:rPr>
                <w:b/>
              </w:rPr>
              <w:t>Risikoeinstufung</w:t>
            </w:r>
            <w:r>
              <w:rPr>
                <w:b/>
              </w:rPr>
              <w:t xml:space="preserve"> des Restrisikos</w:t>
            </w:r>
            <w:r w:rsidRPr="00B02C4B">
              <w:t>.</w:t>
            </w:r>
          </w:p>
        </w:tc>
      </w:tr>
      <w:tr w:rsidR="00131B41" w:rsidRPr="00F02E31" w14:paraId="2B268BDE" w14:textId="77777777" w:rsidTr="00EB7DF4">
        <w:tc>
          <w:tcPr>
            <w:tcW w:w="1129" w:type="dxa"/>
            <w:shd w:val="clear" w:color="auto" w:fill="auto"/>
            <w:vAlign w:val="center"/>
          </w:tcPr>
          <w:p w14:paraId="28E74B00" w14:textId="10FF675C" w:rsidR="00131B41" w:rsidRDefault="00131B41" w:rsidP="00131B41">
            <w:pPr>
              <w:jc w:val="center"/>
            </w:pPr>
            <w:r>
              <w:fldChar w:fldCharType="begin"/>
            </w:r>
            <w:r>
              <w:instrText xml:space="preserve"> REF _Ref101442765 \w \h </w:instrText>
            </w:r>
            <w:r>
              <w:fldChar w:fldCharType="separate"/>
            </w:r>
            <w:r w:rsidR="007B2337">
              <w:t>16</w:t>
            </w:r>
            <w:r>
              <w:fldChar w:fldCharType="end"/>
            </w:r>
          </w:p>
        </w:tc>
        <w:tc>
          <w:tcPr>
            <w:tcW w:w="9477" w:type="dxa"/>
            <w:shd w:val="clear" w:color="auto" w:fill="auto"/>
            <w:vAlign w:val="center"/>
          </w:tcPr>
          <w:p w14:paraId="4C3512FF" w14:textId="0BE8428E" w:rsidR="00131B41" w:rsidRPr="002E29B6" w:rsidRDefault="00131B41" w:rsidP="00131B41">
            <w:pPr>
              <w:spacing w:before="120" w:after="120"/>
            </w:pPr>
            <w:r w:rsidRPr="00D26F55">
              <w:t>Angabe/</w:t>
            </w:r>
            <w:r w:rsidRPr="00D26F55">
              <w:rPr>
                <w:b/>
              </w:rPr>
              <w:t>Verweis auf Beschreibungen von Betriebsmitteln</w:t>
            </w:r>
            <w:r>
              <w:t xml:space="preserve">, die </w:t>
            </w:r>
            <w:proofErr w:type="gramStart"/>
            <w:r>
              <w:t>das beschriebene Betriebsmittel</w:t>
            </w:r>
            <w:proofErr w:type="gramEnd"/>
            <w:r>
              <w:t xml:space="preserve"> </w:t>
            </w:r>
            <w:r w:rsidRPr="00A477C7">
              <w:rPr>
                <w:b/>
              </w:rPr>
              <w:t>unmittelbar</w:t>
            </w:r>
            <w:r>
              <w:t xml:space="preserve"> nutzt</w:t>
            </w:r>
            <w:r w:rsidRPr="00D26F55">
              <w:t>.</w:t>
            </w:r>
            <w:r>
              <w:t xml:space="preserve"> Von den unmittelbar genutzten Betriebsmitteln zu unterscheiden sind die mittelbar unterstützenden Betriebsmittel, die in Form von Schutzmaßnahmen </w:t>
            </w:r>
            <w:r w:rsidRPr="00A477C7">
              <w:t xml:space="preserve">bestehende Risiken </w:t>
            </w:r>
            <w:r>
              <w:t>reduzieren</w:t>
            </w:r>
            <w:r w:rsidRPr="00A477C7">
              <w:t xml:space="preserve"> (z.B. Backup-System, Firewall</w:t>
            </w:r>
            <w:r>
              <w:t>-System</w:t>
            </w:r>
            <w:r w:rsidRPr="00A477C7">
              <w:t>, Anti-Schadsoftware-System).</w:t>
            </w:r>
            <w:r>
              <w:t xml:space="preserve"> Die mittelbaren Betriebsmittel finden sich in der Form von Schutzmaßnahmen unter dem Punkt </w:t>
            </w:r>
            <w:r>
              <w:fldChar w:fldCharType="begin"/>
            </w:r>
            <w:r>
              <w:instrText xml:space="preserve"> REF _Ref98769506 \w \h </w:instrText>
            </w:r>
            <w:r>
              <w:fldChar w:fldCharType="separate"/>
            </w:r>
            <w:r w:rsidR="007B2337">
              <w:t>14</w:t>
            </w:r>
            <w:r>
              <w:fldChar w:fldCharType="end"/>
            </w:r>
            <w:r>
              <w:t>.</w:t>
            </w:r>
          </w:p>
        </w:tc>
      </w:tr>
      <w:tr w:rsidR="00131B41" w:rsidRPr="00F02E31" w14:paraId="34477FDE" w14:textId="77777777" w:rsidTr="00EB7DF4">
        <w:tc>
          <w:tcPr>
            <w:tcW w:w="1129" w:type="dxa"/>
            <w:shd w:val="clear" w:color="auto" w:fill="auto"/>
            <w:vAlign w:val="center"/>
          </w:tcPr>
          <w:p w14:paraId="3ACE2C76" w14:textId="547E3AD8" w:rsidR="00131B41" w:rsidRDefault="00131B41" w:rsidP="00131B41">
            <w:pPr>
              <w:jc w:val="center"/>
            </w:pPr>
            <w:r>
              <w:fldChar w:fldCharType="begin"/>
            </w:r>
            <w:r>
              <w:instrText xml:space="preserve"> REF _Ref101442782 \w \h </w:instrText>
            </w:r>
            <w:r>
              <w:fldChar w:fldCharType="separate"/>
            </w:r>
            <w:r w:rsidR="007B2337">
              <w:t>17</w:t>
            </w:r>
            <w:r>
              <w:fldChar w:fldCharType="end"/>
            </w:r>
          </w:p>
        </w:tc>
        <w:tc>
          <w:tcPr>
            <w:tcW w:w="9477" w:type="dxa"/>
            <w:shd w:val="clear" w:color="auto" w:fill="auto"/>
            <w:vAlign w:val="center"/>
          </w:tcPr>
          <w:p w14:paraId="128C87EE" w14:textId="4919757E" w:rsidR="00131B41" w:rsidRDefault="00131B41" w:rsidP="00131B41">
            <w:pPr>
              <w:spacing w:before="120" w:after="120"/>
            </w:pPr>
            <w:r w:rsidRPr="002E29B6">
              <w:t>Hier ist die Dienststelle, das Referat oder die sonst</w:t>
            </w:r>
            <w:r>
              <w:t>ige Organisationseinheit der öf</w:t>
            </w:r>
            <w:r w:rsidRPr="002E29B6">
              <w:t xml:space="preserve">fentlichen Stelle anzugeben, </w:t>
            </w:r>
            <w:r>
              <w:t xml:space="preserve">die insgesamt für </w:t>
            </w:r>
            <w:proofErr w:type="gramStart"/>
            <w:r>
              <w:t>das</w:t>
            </w:r>
            <w:proofErr w:type="gramEnd"/>
            <w:r>
              <w:t xml:space="preserve"> Betriebsmittel aus fachlicher Sicht </w:t>
            </w:r>
            <w:r w:rsidRPr="003F478B">
              <w:rPr>
                <w:b/>
              </w:rPr>
              <w:t>federführend</w:t>
            </w:r>
            <w:r>
              <w:t xml:space="preserve"> ist</w:t>
            </w:r>
            <w:r w:rsidRPr="002E29B6">
              <w:t>.</w:t>
            </w:r>
          </w:p>
        </w:tc>
      </w:tr>
      <w:tr w:rsidR="00131B41" w:rsidRPr="00F02E31" w14:paraId="3AA4A289" w14:textId="77777777" w:rsidTr="00EB7DF4">
        <w:tc>
          <w:tcPr>
            <w:tcW w:w="1129" w:type="dxa"/>
            <w:shd w:val="clear" w:color="auto" w:fill="auto"/>
            <w:vAlign w:val="center"/>
          </w:tcPr>
          <w:p w14:paraId="4A34A2AE" w14:textId="48F89919" w:rsidR="00131B41" w:rsidRDefault="00131B41" w:rsidP="00131B41">
            <w:pPr>
              <w:jc w:val="center"/>
            </w:pPr>
            <w:r>
              <w:fldChar w:fldCharType="begin"/>
            </w:r>
            <w:r>
              <w:instrText xml:space="preserve"> REF _Ref98762598 \r \h </w:instrText>
            </w:r>
            <w:r>
              <w:fldChar w:fldCharType="separate"/>
            </w:r>
            <w:r w:rsidR="007B2337">
              <w:t>18</w:t>
            </w:r>
            <w:r>
              <w:fldChar w:fldCharType="end"/>
            </w:r>
            <w:r w:rsidR="00F46617">
              <w:t>.1</w:t>
            </w:r>
          </w:p>
        </w:tc>
        <w:tc>
          <w:tcPr>
            <w:tcW w:w="9477" w:type="dxa"/>
            <w:shd w:val="clear" w:color="auto" w:fill="auto"/>
            <w:vAlign w:val="center"/>
          </w:tcPr>
          <w:p w14:paraId="6051BBF5" w14:textId="0A9DE472" w:rsidR="00131B41" w:rsidRPr="002E29B6" w:rsidRDefault="00131B41" w:rsidP="00131B41">
            <w:pPr>
              <w:spacing w:before="120" w:after="120"/>
            </w:pPr>
            <w:r>
              <w:t>Angabe, ob d</w:t>
            </w:r>
            <w:r w:rsidRPr="002E29B6">
              <w:t xml:space="preserve">em </w:t>
            </w:r>
            <w:r w:rsidRPr="003F478B">
              <w:rPr>
                <w:b/>
              </w:rPr>
              <w:t>Datenschutzbeauftragten</w:t>
            </w:r>
            <w:r>
              <w:t xml:space="preserve"> des Verantwortlichen</w:t>
            </w:r>
            <w:r w:rsidRPr="002E29B6">
              <w:t xml:space="preserve"> vor dem erstmaligen Einsatz oder einer wesentlichen Änderung </w:t>
            </w:r>
            <w:r>
              <w:t>des Betriebsmittels, mit dem personen</w:t>
            </w:r>
            <w:r w:rsidRPr="002E29B6">
              <w:t xml:space="preserve">bezogene Daten verarbeitet werden, Gelegenheit zur </w:t>
            </w:r>
            <w:r w:rsidRPr="003F478B">
              <w:rPr>
                <w:b/>
              </w:rPr>
              <w:t>Stellungnahme</w:t>
            </w:r>
            <w:r>
              <w:t xml:space="preserve"> gegeben wurde</w:t>
            </w:r>
            <w:r w:rsidRPr="002E29B6">
              <w:t>.</w:t>
            </w:r>
          </w:p>
        </w:tc>
      </w:tr>
      <w:tr w:rsidR="00F46617" w:rsidRPr="00F02E31" w14:paraId="27180DA5" w14:textId="77777777" w:rsidTr="00EB7DF4">
        <w:tc>
          <w:tcPr>
            <w:tcW w:w="1129" w:type="dxa"/>
            <w:shd w:val="clear" w:color="auto" w:fill="auto"/>
            <w:vAlign w:val="center"/>
          </w:tcPr>
          <w:p w14:paraId="1CE6DF50" w14:textId="60D039E6" w:rsidR="00F46617" w:rsidRDefault="00F46617" w:rsidP="00131B41">
            <w:pPr>
              <w:jc w:val="center"/>
            </w:pPr>
            <w:r>
              <w:lastRenderedPageBreak/>
              <w:t>18.2</w:t>
            </w:r>
          </w:p>
        </w:tc>
        <w:tc>
          <w:tcPr>
            <w:tcW w:w="9477" w:type="dxa"/>
            <w:shd w:val="clear" w:color="auto" w:fill="auto"/>
            <w:vAlign w:val="center"/>
          </w:tcPr>
          <w:p w14:paraId="6011D4A8" w14:textId="2F4A06EB" w:rsidR="00F46617" w:rsidRDefault="00F46617" w:rsidP="00131B41">
            <w:pPr>
              <w:spacing w:before="120" w:after="120"/>
            </w:pPr>
            <w:r w:rsidRPr="0075230B">
              <w:rPr>
                <w:b/>
              </w:rPr>
              <w:t>Erläuterungen</w:t>
            </w:r>
            <w:r>
              <w:t xml:space="preserve"> zur </w:t>
            </w:r>
            <w:r w:rsidRPr="0075230B">
              <w:rPr>
                <w:b/>
              </w:rPr>
              <w:t>Stellungnahme</w:t>
            </w:r>
            <w:r>
              <w:t xml:space="preserve"> des </w:t>
            </w:r>
            <w:r w:rsidRPr="0075230B">
              <w:rPr>
                <w:b/>
              </w:rPr>
              <w:t>Datenschutzbeauftragten</w:t>
            </w:r>
            <w:r>
              <w:t>.</w:t>
            </w:r>
          </w:p>
        </w:tc>
      </w:tr>
    </w:tbl>
    <w:p w14:paraId="46E6D168" w14:textId="77777777" w:rsidR="005B09CD" w:rsidRDefault="005B09CD" w:rsidP="00B60987">
      <w:pPr>
        <w:rPr>
          <w:rFonts w:ascii="Arial" w:hAnsi="Arial" w:cs="Arial"/>
        </w:rPr>
      </w:pPr>
    </w:p>
    <w:sectPr w:rsidR="005B09CD" w:rsidSect="00B60987">
      <w:footerReference w:type="default" r:id="rId8"/>
      <w:pgSz w:w="11906" w:h="16838"/>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6BBF3" w14:textId="77777777" w:rsidR="00061B49" w:rsidRDefault="00061B49" w:rsidP="000F74F2">
      <w:r>
        <w:separator/>
      </w:r>
    </w:p>
  </w:endnote>
  <w:endnote w:type="continuationSeparator" w:id="0">
    <w:p w14:paraId="46E82132" w14:textId="77777777" w:rsidR="00061B49" w:rsidRDefault="00061B49" w:rsidP="000F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CDF42" w14:textId="6A1A80C7" w:rsidR="00FF7C10" w:rsidRDefault="00FF7C10" w:rsidP="00CB0985">
    <w:pPr>
      <w:pStyle w:val="Fuzeile"/>
      <w:jc w:val="both"/>
    </w:pPr>
    <w:r>
      <w:t>Beschreibung eines Betriebsmittels (</w:t>
    </w:r>
    <w:r w:rsidRPr="00692391">
      <w:t>BM202110070840</w:t>
    </w:r>
    <w:r>
      <w:t>)</w:t>
    </w:r>
    <w:r>
      <w:tab/>
    </w:r>
    <w:r>
      <w:tab/>
      <w:t xml:space="preserve">Seite </w:t>
    </w:r>
    <w:r w:rsidRPr="00D140F1">
      <w:rPr>
        <w:bCs/>
        <w:sz w:val="24"/>
        <w:szCs w:val="24"/>
      </w:rPr>
      <w:fldChar w:fldCharType="begin"/>
    </w:r>
    <w:r w:rsidRPr="00D140F1">
      <w:rPr>
        <w:bCs/>
      </w:rPr>
      <w:instrText>PAGE</w:instrText>
    </w:r>
    <w:r w:rsidRPr="00D140F1">
      <w:rPr>
        <w:bCs/>
        <w:sz w:val="24"/>
        <w:szCs w:val="24"/>
      </w:rPr>
      <w:fldChar w:fldCharType="separate"/>
    </w:r>
    <w:r w:rsidR="006D2AB8">
      <w:rPr>
        <w:bCs/>
        <w:noProof/>
      </w:rPr>
      <w:t>9</w:t>
    </w:r>
    <w:r w:rsidRPr="00D140F1">
      <w:rPr>
        <w:bCs/>
        <w:sz w:val="24"/>
        <w:szCs w:val="24"/>
      </w:rPr>
      <w:fldChar w:fldCharType="end"/>
    </w:r>
    <w:r>
      <w:t xml:space="preserve"> von </w:t>
    </w:r>
    <w:r w:rsidRPr="00D140F1">
      <w:rPr>
        <w:bCs/>
        <w:sz w:val="24"/>
        <w:szCs w:val="24"/>
      </w:rPr>
      <w:fldChar w:fldCharType="begin"/>
    </w:r>
    <w:r w:rsidRPr="00D140F1">
      <w:rPr>
        <w:bCs/>
      </w:rPr>
      <w:instrText>NUMPAGES</w:instrText>
    </w:r>
    <w:r w:rsidRPr="00D140F1">
      <w:rPr>
        <w:bCs/>
        <w:sz w:val="24"/>
        <w:szCs w:val="24"/>
      </w:rPr>
      <w:fldChar w:fldCharType="separate"/>
    </w:r>
    <w:r w:rsidR="006D2AB8">
      <w:rPr>
        <w:bCs/>
        <w:noProof/>
      </w:rPr>
      <w:t>9</w:t>
    </w:r>
    <w:r w:rsidRPr="00D140F1">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99926" w14:textId="77777777" w:rsidR="00061B49" w:rsidRDefault="00061B49" w:rsidP="000F74F2">
      <w:r>
        <w:separator/>
      </w:r>
    </w:p>
  </w:footnote>
  <w:footnote w:type="continuationSeparator" w:id="0">
    <w:p w14:paraId="43290378" w14:textId="77777777" w:rsidR="00061B49" w:rsidRDefault="00061B49" w:rsidP="000F7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0EAE"/>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307276"/>
    <w:multiLevelType w:val="hybridMultilevel"/>
    <w:tmpl w:val="CA6C3CB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A2DF0"/>
    <w:multiLevelType w:val="hybridMultilevel"/>
    <w:tmpl w:val="EA7E8FF6"/>
    <w:lvl w:ilvl="0" w:tplc="5FF6E76E">
      <w:start w:val="1"/>
      <w:numFmt w:val="lowerLetter"/>
      <w:lvlText w:val="%1)"/>
      <w:lvlJc w:val="left"/>
      <w:pPr>
        <w:ind w:left="360" w:hanging="360"/>
      </w:pPr>
      <w:rPr>
        <w:rFonts w:ascii="Calibri" w:eastAsia="Calibri" w:hAnsi="Calibri" w:cs="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A731469"/>
    <w:multiLevelType w:val="hybridMultilevel"/>
    <w:tmpl w:val="6E96D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4F4016"/>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772C8B"/>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153267"/>
    <w:multiLevelType w:val="hybridMultilevel"/>
    <w:tmpl w:val="9E548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42211E"/>
    <w:multiLevelType w:val="hybridMultilevel"/>
    <w:tmpl w:val="85CC4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F33CCF"/>
    <w:multiLevelType w:val="hybridMultilevel"/>
    <w:tmpl w:val="150A7FE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424F23"/>
    <w:multiLevelType w:val="hybridMultilevel"/>
    <w:tmpl w:val="6EBC904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0A226DD"/>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244349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474178"/>
    <w:multiLevelType w:val="hybridMultilevel"/>
    <w:tmpl w:val="B46C181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B435B0"/>
    <w:multiLevelType w:val="hybridMultilevel"/>
    <w:tmpl w:val="A434FF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851C09"/>
    <w:multiLevelType w:val="hybridMultilevel"/>
    <w:tmpl w:val="E9226218"/>
    <w:lvl w:ilvl="0" w:tplc="13C03392">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F83FF6"/>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C45731"/>
    <w:multiLevelType w:val="hybridMultilevel"/>
    <w:tmpl w:val="53742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5E1B7B"/>
    <w:multiLevelType w:val="hybridMultilevel"/>
    <w:tmpl w:val="0E60FA46"/>
    <w:lvl w:ilvl="0" w:tplc="F89ACC04">
      <w:start w:val="1"/>
      <w:numFmt w:val="lowerLetter"/>
      <w:lvlText w:val="%1)"/>
      <w:lvlJc w:val="left"/>
      <w:pPr>
        <w:ind w:left="720" w:hanging="360"/>
      </w:pPr>
      <w:rPr>
        <w:rFonts w:ascii="Calibri" w:eastAsia="Calibri" w:hAnsi="Calibri"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D3904FE"/>
    <w:multiLevelType w:val="hybridMultilevel"/>
    <w:tmpl w:val="8320C70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1B224B"/>
    <w:multiLevelType w:val="hybridMultilevel"/>
    <w:tmpl w:val="B4E0A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C86D01"/>
    <w:multiLevelType w:val="hybridMultilevel"/>
    <w:tmpl w:val="1A6AB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5022B1"/>
    <w:multiLevelType w:val="hybridMultilevel"/>
    <w:tmpl w:val="20085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9E2AA7"/>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B41C0D"/>
    <w:multiLevelType w:val="hybridMultilevel"/>
    <w:tmpl w:val="A094C474"/>
    <w:lvl w:ilvl="0" w:tplc="13C03392">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FDD228E"/>
    <w:multiLevelType w:val="hybridMultilevel"/>
    <w:tmpl w:val="EEB67C1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784A67"/>
    <w:multiLevelType w:val="multilevel"/>
    <w:tmpl w:val="137E0D2E"/>
    <w:styleLink w:val="berschriften-Gliederung"/>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5.%1.%2.%3.%4"/>
      <w:lvlJc w:val="left"/>
      <w:pPr>
        <w:ind w:left="0" w:firstLine="0"/>
      </w:pPr>
      <w:rPr>
        <w:rFonts w:hint="default"/>
      </w:rPr>
    </w:lvl>
    <w:lvl w:ilvl="5">
      <w:start w:val="1"/>
      <w:numFmt w:val="decimal"/>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6" w15:restartNumberingAfterBreak="0">
    <w:nsid w:val="508B3CB2"/>
    <w:multiLevelType w:val="hybridMultilevel"/>
    <w:tmpl w:val="77FED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9238FA"/>
    <w:multiLevelType w:val="hybridMultilevel"/>
    <w:tmpl w:val="1C5679E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A873DA4"/>
    <w:multiLevelType w:val="hybridMultilevel"/>
    <w:tmpl w:val="4066046C"/>
    <w:lvl w:ilvl="0" w:tplc="2440F4C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8C6F8B"/>
    <w:multiLevelType w:val="hybridMultilevel"/>
    <w:tmpl w:val="BF40AC8E"/>
    <w:lvl w:ilvl="0" w:tplc="3A72AB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4134A6"/>
    <w:multiLevelType w:val="hybridMultilevel"/>
    <w:tmpl w:val="14D0F6B2"/>
    <w:lvl w:ilvl="0" w:tplc="038C6D7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A1F05E3"/>
    <w:multiLevelType w:val="hybridMultilevel"/>
    <w:tmpl w:val="FD2ADC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1464EA1"/>
    <w:multiLevelType w:val="hybridMultilevel"/>
    <w:tmpl w:val="83F0319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4746572"/>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2232C5"/>
    <w:multiLevelType w:val="hybridMultilevel"/>
    <w:tmpl w:val="0DC817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C741C4"/>
    <w:multiLevelType w:val="hybridMultilevel"/>
    <w:tmpl w:val="6BCA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B77633"/>
    <w:multiLevelType w:val="hybridMultilevel"/>
    <w:tmpl w:val="CD420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BE7812"/>
    <w:multiLevelType w:val="hybridMultilevel"/>
    <w:tmpl w:val="45205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25"/>
    <w:lvlOverride w:ilvl="0">
      <w:lvl w:ilvl="0">
        <w:start w:val="1"/>
        <w:numFmt w:val="decimal"/>
        <w:pStyle w:val="berschrift1"/>
        <w:lvlText w:val="%1."/>
        <w:lvlJc w:val="left"/>
        <w:pPr>
          <w:ind w:left="360" w:hanging="360"/>
        </w:pPr>
      </w:lvl>
    </w:lvlOverride>
    <w:lvlOverride w:ilvl="1">
      <w:lvl w:ilvl="1">
        <w:start w:val="1"/>
        <w:numFmt w:val="lowerLetter"/>
        <w:pStyle w:val="berschrift2"/>
        <w:lvlText w:val="%2."/>
        <w:lvlJc w:val="left"/>
        <w:pPr>
          <w:ind w:left="1080" w:hanging="360"/>
        </w:pPr>
      </w:lvl>
    </w:lvlOverride>
    <w:lvlOverride w:ilvl="2">
      <w:lvl w:ilvl="2" w:tentative="1">
        <w:start w:val="1"/>
        <w:numFmt w:val="lowerRoman"/>
        <w:pStyle w:val="berschrift3"/>
        <w:lvlText w:val="%3."/>
        <w:lvlJc w:val="right"/>
        <w:pPr>
          <w:ind w:left="1800" w:hanging="180"/>
        </w:pPr>
      </w:lvl>
    </w:lvlOverride>
    <w:lvlOverride w:ilvl="3">
      <w:lvl w:ilvl="3" w:tentative="1">
        <w:start w:val="1"/>
        <w:numFmt w:val="decimal"/>
        <w:pStyle w:val="berschrift4"/>
        <w:lvlText w:val="%4."/>
        <w:lvlJc w:val="left"/>
        <w:pPr>
          <w:ind w:left="2520" w:hanging="360"/>
        </w:pPr>
      </w:lvl>
    </w:lvlOverride>
    <w:lvlOverride w:ilvl="4">
      <w:lvl w:ilvl="4" w:tentative="1">
        <w:start w:val="1"/>
        <w:numFmt w:val="lowerLetter"/>
        <w:pStyle w:val="berschrift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13"/>
  </w:num>
  <w:num w:numId="8">
    <w:abstractNumId w:val="36"/>
  </w:num>
  <w:num w:numId="9">
    <w:abstractNumId w:val="8"/>
  </w:num>
  <w:num w:numId="10">
    <w:abstractNumId w:val="22"/>
  </w:num>
  <w:num w:numId="11">
    <w:abstractNumId w:val="31"/>
  </w:num>
  <w:num w:numId="12">
    <w:abstractNumId w:val="15"/>
  </w:num>
  <w:num w:numId="13">
    <w:abstractNumId w:val="9"/>
  </w:num>
  <w:num w:numId="14">
    <w:abstractNumId w:val="32"/>
  </w:num>
  <w:num w:numId="15">
    <w:abstractNumId w:val="18"/>
  </w:num>
  <w:num w:numId="16">
    <w:abstractNumId w:val="1"/>
  </w:num>
  <w:num w:numId="17">
    <w:abstractNumId w:val="35"/>
  </w:num>
  <w:num w:numId="18">
    <w:abstractNumId w:val="27"/>
  </w:num>
  <w:num w:numId="19">
    <w:abstractNumId w:val="0"/>
  </w:num>
  <w:num w:numId="20">
    <w:abstractNumId w:val="11"/>
  </w:num>
  <w:num w:numId="21">
    <w:abstractNumId w:val="24"/>
  </w:num>
  <w:num w:numId="22">
    <w:abstractNumId w:val="4"/>
  </w:num>
  <w:num w:numId="23">
    <w:abstractNumId w:val="34"/>
  </w:num>
  <w:num w:numId="24">
    <w:abstractNumId w:val="5"/>
  </w:num>
  <w:num w:numId="25">
    <w:abstractNumId w:val="10"/>
  </w:num>
  <w:num w:numId="26">
    <w:abstractNumId w:val="33"/>
  </w:num>
  <w:num w:numId="27">
    <w:abstractNumId w:val="28"/>
  </w:num>
  <w:num w:numId="28">
    <w:abstractNumId w:val="25"/>
  </w:num>
  <w:num w:numId="29">
    <w:abstractNumId w:val="21"/>
  </w:num>
  <w:num w:numId="30">
    <w:abstractNumId w:val="16"/>
  </w:num>
  <w:num w:numId="31">
    <w:abstractNumId w:val="26"/>
  </w:num>
  <w:num w:numId="32">
    <w:abstractNumId w:val="20"/>
  </w:num>
  <w:num w:numId="33">
    <w:abstractNumId w:val="37"/>
  </w:num>
  <w:num w:numId="34">
    <w:abstractNumId w:val="7"/>
  </w:num>
  <w:num w:numId="35">
    <w:abstractNumId w:val="3"/>
  </w:num>
  <w:num w:numId="36">
    <w:abstractNumId w:val="14"/>
  </w:num>
  <w:num w:numId="37">
    <w:abstractNumId w:val="23"/>
  </w:num>
  <w:num w:numId="38">
    <w:abstractNumId w:val="2"/>
  </w:num>
  <w:num w:numId="39">
    <w:abstractNumId w:val="1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7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D8"/>
    <w:rsid w:val="0000018E"/>
    <w:rsid w:val="00003A78"/>
    <w:rsid w:val="0000507A"/>
    <w:rsid w:val="00005CBD"/>
    <w:rsid w:val="00006652"/>
    <w:rsid w:val="0001688E"/>
    <w:rsid w:val="00017186"/>
    <w:rsid w:val="00025DB1"/>
    <w:rsid w:val="00042765"/>
    <w:rsid w:val="0004281A"/>
    <w:rsid w:val="00042847"/>
    <w:rsid w:val="00042F70"/>
    <w:rsid w:val="0004456E"/>
    <w:rsid w:val="000450D4"/>
    <w:rsid w:val="000479C1"/>
    <w:rsid w:val="00056A1F"/>
    <w:rsid w:val="00060E7D"/>
    <w:rsid w:val="0006179B"/>
    <w:rsid w:val="00061B49"/>
    <w:rsid w:val="00063479"/>
    <w:rsid w:val="00063A00"/>
    <w:rsid w:val="00064492"/>
    <w:rsid w:val="00064DB0"/>
    <w:rsid w:val="00065B65"/>
    <w:rsid w:val="0006610A"/>
    <w:rsid w:val="000723F0"/>
    <w:rsid w:val="00074FB0"/>
    <w:rsid w:val="00075962"/>
    <w:rsid w:val="000769D6"/>
    <w:rsid w:val="00085FF5"/>
    <w:rsid w:val="0008619D"/>
    <w:rsid w:val="0009243C"/>
    <w:rsid w:val="000958D3"/>
    <w:rsid w:val="0009660D"/>
    <w:rsid w:val="000968BB"/>
    <w:rsid w:val="000A0985"/>
    <w:rsid w:val="000A42CB"/>
    <w:rsid w:val="000A4DD4"/>
    <w:rsid w:val="000A710F"/>
    <w:rsid w:val="000B0115"/>
    <w:rsid w:val="000B51DD"/>
    <w:rsid w:val="000B64A6"/>
    <w:rsid w:val="000B73A0"/>
    <w:rsid w:val="000C0C0A"/>
    <w:rsid w:val="000C1735"/>
    <w:rsid w:val="000C1774"/>
    <w:rsid w:val="000C40D3"/>
    <w:rsid w:val="000C700B"/>
    <w:rsid w:val="000D0FD3"/>
    <w:rsid w:val="000D3B93"/>
    <w:rsid w:val="000E20B3"/>
    <w:rsid w:val="000E22DA"/>
    <w:rsid w:val="000E2867"/>
    <w:rsid w:val="000E5EDA"/>
    <w:rsid w:val="000E7B6A"/>
    <w:rsid w:val="000E7F98"/>
    <w:rsid w:val="000F1CB7"/>
    <w:rsid w:val="000F2AA9"/>
    <w:rsid w:val="000F2DEF"/>
    <w:rsid w:val="000F315C"/>
    <w:rsid w:val="000F74F2"/>
    <w:rsid w:val="0010224F"/>
    <w:rsid w:val="00102412"/>
    <w:rsid w:val="00102B7A"/>
    <w:rsid w:val="00104EA4"/>
    <w:rsid w:val="001050F4"/>
    <w:rsid w:val="0010541F"/>
    <w:rsid w:val="00106672"/>
    <w:rsid w:val="00110D28"/>
    <w:rsid w:val="00111588"/>
    <w:rsid w:val="0011369B"/>
    <w:rsid w:val="00113EC1"/>
    <w:rsid w:val="00115AE0"/>
    <w:rsid w:val="00115E5D"/>
    <w:rsid w:val="00117847"/>
    <w:rsid w:val="00117A88"/>
    <w:rsid w:val="00121569"/>
    <w:rsid w:val="00121847"/>
    <w:rsid w:val="00122DE6"/>
    <w:rsid w:val="00123886"/>
    <w:rsid w:val="00131B41"/>
    <w:rsid w:val="0013466C"/>
    <w:rsid w:val="00134F0C"/>
    <w:rsid w:val="0013696E"/>
    <w:rsid w:val="00136CD0"/>
    <w:rsid w:val="00141B1F"/>
    <w:rsid w:val="00142132"/>
    <w:rsid w:val="00142B80"/>
    <w:rsid w:val="00143F76"/>
    <w:rsid w:val="00145B24"/>
    <w:rsid w:val="00146F85"/>
    <w:rsid w:val="0015047E"/>
    <w:rsid w:val="00153D8E"/>
    <w:rsid w:val="00155138"/>
    <w:rsid w:val="00155262"/>
    <w:rsid w:val="00157609"/>
    <w:rsid w:val="00161783"/>
    <w:rsid w:val="00165FA5"/>
    <w:rsid w:val="00182129"/>
    <w:rsid w:val="001832F7"/>
    <w:rsid w:val="00183D71"/>
    <w:rsid w:val="001909D4"/>
    <w:rsid w:val="00196F61"/>
    <w:rsid w:val="001A2842"/>
    <w:rsid w:val="001A5E79"/>
    <w:rsid w:val="001B3EEC"/>
    <w:rsid w:val="001B5413"/>
    <w:rsid w:val="001B5FDB"/>
    <w:rsid w:val="001B7033"/>
    <w:rsid w:val="001C5A92"/>
    <w:rsid w:val="001C5DAC"/>
    <w:rsid w:val="001C7469"/>
    <w:rsid w:val="001E070B"/>
    <w:rsid w:val="001E281E"/>
    <w:rsid w:val="001E6360"/>
    <w:rsid w:val="001E66FA"/>
    <w:rsid w:val="001E762B"/>
    <w:rsid w:val="001E7842"/>
    <w:rsid w:val="001F1017"/>
    <w:rsid w:val="001F6FA8"/>
    <w:rsid w:val="00203685"/>
    <w:rsid w:val="00203B35"/>
    <w:rsid w:val="00205ABC"/>
    <w:rsid w:val="00210DC7"/>
    <w:rsid w:val="002114C6"/>
    <w:rsid w:val="002121E4"/>
    <w:rsid w:val="002128CD"/>
    <w:rsid w:val="0021380A"/>
    <w:rsid w:val="0021736D"/>
    <w:rsid w:val="00221747"/>
    <w:rsid w:val="00221B84"/>
    <w:rsid w:val="0022608F"/>
    <w:rsid w:val="00231F66"/>
    <w:rsid w:val="00244DEE"/>
    <w:rsid w:val="00250081"/>
    <w:rsid w:val="00250C1F"/>
    <w:rsid w:val="002537FF"/>
    <w:rsid w:val="0025571C"/>
    <w:rsid w:val="00257475"/>
    <w:rsid w:val="0026414F"/>
    <w:rsid w:val="002711BC"/>
    <w:rsid w:val="00272002"/>
    <w:rsid w:val="002744EB"/>
    <w:rsid w:val="00285718"/>
    <w:rsid w:val="00293998"/>
    <w:rsid w:val="00294F1E"/>
    <w:rsid w:val="002961DF"/>
    <w:rsid w:val="00296BF8"/>
    <w:rsid w:val="002A157B"/>
    <w:rsid w:val="002A395C"/>
    <w:rsid w:val="002A4089"/>
    <w:rsid w:val="002A44A4"/>
    <w:rsid w:val="002A64A1"/>
    <w:rsid w:val="002B02D9"/>
    <w:rsid w:val="002B32F3"/>
    <w:rsid w:val="002B45DE"/>
    <w:rsid w:val="002C54AF"/>
    <w:rsid w:val="002C5592"/>
    <w:rsid w:val="002D635B"/>
    <w:rsid w:val="002D69DD"/>
    <w:rsid w:val="002D7A3F"/>
    <w:rsid w:val="002E0E1B"/>
    <w:rsid w:val="002E122A"/>
    <w:rsid w:val="002E29B6"/>
    <w:rsid w:val="002E2D12"/>
    <w:rsid w:val="002E44B2"/>
    <w:rsid w:val="002E52F2"/>
    <w:rsid w:val="002E69C7"/>
    <w:rsid w:val="002E6E6C"/>
    <w:rsid w:val="002F4B24"/>
    <w:rsid w:val="00300CB2"/>
    <w:rsid w:val="00303E9C"/>
    <w:rsid w:val="00317C92"/>
    <w:rsid w:val="00323F7C"/>
    <w:rsid w:val="003270CF"/>
    <w:rsid w:val="003278B8"/>
    <w:rsid w:val="00331C7D"/>
    <w:rsid w:val="00335123"/>
    <w:rsid w:val="003366EB"/>
    <w:rsid w:val="0034080D"/>
    <w:rsid w:val="00340F14"/>
    <w:rsid w:val="003468C6"/>
    <w:rsid w:val="003511EE"/>
    <w:rsid w:val="00353094"/>
    <w:rsid w:val="003530EC"/>
    <w:rsid w:val="0035744A"/>
    <w:rsid w:val="00362808"/>
    <w:rsid w:val="003644A1"/>
    <w:rsid w:val="00364E12"/>
    <w:rsid w:val="003663E9"/>
    <w:rsid w:val="003813B1"/>
    <w:rsid w:val="0038368C"/>
    <w:rsid w:val="00390E33"/>
    <w:rsid w:val="003912DF"/>
    <w:rsid w:val="00392AE8"/>
    <w:rsid w:val="00393CD8"/>
    <w:rsid w:val="0039516F"/>
    <w:rsid w:val="00396DFD"/>
    <w:rsid w:val="00397554"/>
    <w:rsid w:val="003A0CE2"/>
    <w:rsid w:val="003A0DC5"/>
    <w:rsid w:val="003A5C4C"/>
    <w:rsid w:val="003A7D7F"/>
    <w:rsid w:val="003B2A6A"/>
    <w:rsid w:val="003B7507"/>
    <w:rsid w:val="003C2171"/>
    <w:rsid w:val="003C665A"/>
    <w:rsid w:val="003C6697"/>
    <w:rsid w:val="003C71A6"/>
    <w:rsid w:val="003D1B40"/>
    <w:rsid w:val="003D344D"/>
    <w:rsid w:val="003E06C4"/>
    <w:rsid w:val="003E1FD0"/>
    <w:rsid w:val="003E2B1A"/>
    <w:rsid w:val="003E4B7B"/>
    <w:rsid w:val="003F02B9"/>
    <w:rsid w:val="003F038D"/>
    <w:rsid w:val="003F0967"/>
    <w:rsid w:val="003F478B"/>
    <w:rsid w:val="00401C7D"/>
    <w:rsid w:val="0040300D"/>
    <w:rsid w:val="004047E6"/>
    <w:rsid w:val="00405D40"/>
    <w:rsid w:val="00413381"/>
    <w:rsid w:val="0041471E"/>
    <w:rsid w:val="00415361"/>
    <w:rsid w:val="00420BB6"/>
    <w:rsid w:val="00420E21"/>
    <w:rsid w:val="00423898"/>
    <w:rsid w:val="00423F81"/>
    <w:rsid w:val="00425888"/>
    <w:rsid w:val="00426184"/>
    <w:rsid w:val="0043358B"/>
    <w:rsid w:val="00435348"/>
    <w:rsid w:val="00444BBB"/>
    <w:rsid w:val="00450C16"/>
    <w:rsid w:val="004521E9"/>
    <w:rsid w:val="0045395D"/>
    <w:rsid w:val="00455F16"/>
    <w:rsid w:val="0046173D"/>
    <w:rsid w:val="00466339"/>
    <w:rsid w:val="00471E1E"/>
    <w:rsid w:val="0047468B"/>
    <w:rsid w:val="004763BB"/>
    <w:rsid w:val="00487888"/>
    <w:rsid w:val="00490B93"/>
    <w:rsid w:val="00495849"/>
    <w:rsid w:val="004A0286"/>
    <w:rsid w:val="004A6B1D"/>
    <w:rsid w:val="004B25C0"/>
    <w:rsid w:val="004B2AEB"/>
    <w:rsid w:val="004B3612"/>
    <w:rsid w:val="004C2FE8"/>
    <w:rsid w:val="004C5434"/>
    <w:rsid w:val="004C7B19"/>
    <w:rsid w:val="004D4773"/>
    <w:rsid w:val="004D6B72"/>
    <w:rsid w:val="004D75BE"/>
    <w:rsid w:val="004E08F1"/>
    <w:rsid w:val="004E287C"/>
    <w:rsid w:val="004E58B7"/>
    <w:rsid w:val="004E5EF8"/>
    <w:rsid w:val="004F1BB0"/>
    <w:rsid w:val="004F4FF6"/>
    <w:rsid w:val="004F5576"/>
    <w:rsid w:val="004F7D81"/>
    <w:rsid w:val="00501365"/>
    <w:rsid w:val="005017CD"/>
    <w:rsid w:val="005043DC"/>
    <w:rsid w:val="005066B7"/>
    <w:rsid w:val="005068A3"/>
    <w:rsid w:val="005122C9"/>
    <w:rsid w:val="00515A7D"/>
    <w:rsid w:val="00515FCD"/>
    <w:rsid w:val="005171AF"/>
    <w:rsid w:val="00522376"/>
    <w:rsid w:val="00532B0C"/>
    <w:rsid w:val="0053487D"/>
    <w:rsid w:val="0054040E"/>
    <w:rsid w:val="0054102B"/>
    <w:rsid w:val="005465D6"/>
    <w:rsid w:val="0054737F"/>
    <w:rsid w:val="005501C4"/>
    <w:rsid w:val="00550AA5"/>
    <w:rsid w:val="00561879"/>
    <w:rsid w:val="005700D5"/>
    <w:rsid w:val="005721C0"/>
    <w:rsid w:val="00574707"/>
    <w:rsid w:val="00577991"/>
    <w:rsid w:val="00577E4A"/>
    <w:rsid w:val="00580747"/>
    <w:rsid w:val="0058168B"/>
    <w:rsid w:val="0058273A"/>
    <w:rsid w:val="00583AFE"/>
    <w:rsid w:val="00585C65"/>
    <w:rsid w:val="00586237"/>
    <w:rsid w:val="0059076F"/>
    <w:rsid w:val="00591C6A"/>
    <w:rsid w:val="00592E9B"/>
    <w:rsid w:val="00597910"/>
    <w:rsid w:val="005A1168"/>
    <w:rsid w:val="005A6392"/>
    <w:rsid w:val="005B09CD"/>
    <w:rsid w:val="005B16E6"/>
    <w:rsid w:val="005B1FE7"/>
    <w:rsid w:val="005B6A0F"/>
    <w:rsid w:val="005C1C3E"/>
    <w:rsid w:val="005C29B5"/>
    <w:rsid w:val="005C3893"/>
    <w:rsid w:val="005C6CF3"/>
    <w:rsid w:val="005D4F8F"/>
    <w:rsid w:val="005D7A79"/>
    <w:rsid w:val="005E2489"/>
    <w:rsid w:val="005E2839"/>
    <w:rsid w:val="005F0F3C"/>
    <w:rsid w:val="005F52FA"/>
    <w:rsid w:val="00602100"/>
    <w:rsid w:val="00602553"/>
    <w:rsid w:val="006042DC"/>
    <w:rsid w:val="006106E5"/>
    <w:rsid w:val="00611525"/>
    <w:rsid w:val="006144CC"/>
    <w:rsid w:val="00617F64"/>
    <w:rsid w:val="006205D4"/>
    <w:rsid w:val="00621C49"/>
    <w:rsid w:val="00623408"/>
    <w:rsid w:val="00630F95"/>
    <w:rsid w:val="00632F37"/>
    <w:rsid w:val="0063478D"/>
    <w:rsid w:val="006360C6"/>
    <w:rsid w:val="00641108"/>
    <w:rsid w:val="00644977"/>
    <w:rsid w:val="006456DE"/>
    <w:rsid w:val="006515A1"/>
    <w:rsid w:val="00654242"/>
    <w:rsid w:val="0065750F"/>
    <w:rsid w:val="00661172"/>
    <w:rsid w:val="00662600"/>
    <w:rsid w:val="006638FE"/>
    <w:rsid w:val="00671C67"/>
    <w:rsid w:val="0067351E"/>
    <w:rsid w:val="00676132"/>
    <w:rsid w:val="00680915"/>
    <w:rsid w:val="0068156B"/>
    <w:rsid w:val="006838AE"/>
    <w:rsid w:val="00690247"/>
    <w:rsid w:val="00691A28"/>
    <w:rsid w:val="00692391"/>
    <w:rsid w:val="006A1906"/>
    <w:rsid w:val="006B086B"/>
    <w:rsid w:val="006B6DB4"/>
    <w:rsid w:val="006C0379"/>
    <w:rsid w:val="006C130D"/>
    <w:rsid w:val="006C1F15"/>
    <w:rsid w:val="006C2176"/>
    <w:rsid w:val="006C27BC"/>
    <w:rsid w:val="006C3A29"/>
    <w:rsid w:val="006C7FA8"/>
    <w:rsid w:val="006D2AB8"/>
    <w:rsid w:val="006E3B8A"/>
    <w:rsid w:val="006E3C13"/>
    <w:rsid w:val="006E5200"/>
    <w:rsid w:val="006F069F"/>
    <w:rsid w:val="006F31C8"/>
    <w:rsid w:val="006F332D"/>
    <w:rsid w:val="006F3E3D"/>
    <w:rsid w:val="006F63E5"/>
    <w:rsid w:val="006F6617"/>
    <w:rsid w:val="006F6CB4"/>
    <w:rsid w:val="0070078E"/>
    <w:rsid w:val="0070145B"/>
    <w:rsid w:val="00716B46"/>
    <w:rsid w:val="0072031A"/>
    <w:rsid w:val="0072224F"/>
    <w:rsid w:val="00723BE6"/>
    <w:rsid w:val="00727C16"/>
    <w:rsid w:val="00727CC6"/>
    <w:rsid w:val="00730CAC"/>
    <w:rsid w:val="007354FE"/>
    <w:rsid w:val="007415F5"/>
    <w:rsid w:val="00741829"/>
    <w:rsid w:val="00742DF8"/>
    <w:rsid w:val="00746119"/>
    <w:rsid w:val="00751908"/>
    <w:rsid w:val="00757834"/>
    <w:rsid w:val="0075787A"/>
    <w:rsid w:val="00764EDF"/>
    <w:rsid w:val="00770B0F"/>
    <w:rsid w:val="00771175"/>
    <w:rsid w:val="00773803"/>
    <w:rsid w:val="007746F2"/>
    <w:rsid w:val="007748F0"/>
    <w:rsid w:val="00784B4A"/>
    <w:rsid w:val="00785692"/>
    <w:rsid w:val="00793BF1"/>
    <w:rsid w:val="00793EE7"/>
    <w:rsid w:val="00795240"/>
    <w:rsid w:val="00795C93"/>
    <w:rsid w:val="00795FD1"/>
    <w:rsid w:val="007A37EE"/>
    <w:rsid w:val="007B2329"/>
    <w:rsid w:val="007B2337"/>
    <w:rsid w:val="007C26DB"/>
    <w:rsid w:val="007C47EC"/>
    <w:rsid w:val="007C4F2F"/>
    <w:rsid w:val="007D13ED"/>
    <w:rsid w:val="007D32CA"/>
    <w:rsid w:val="007E0B34"/>
    <w:rsid w:val="007E3BCC"/>
    <w:rsid w:val="007E5578"/>
    <w:rsid w:val="007F0396"/>
    <w:rsid w:val="007F1FFB"/>
    <w:rsid w:val="007F717C"/>
    <w:rsid w:val="008028AE"/>
    <w:rsid w:val="008049B4"/>
    <w:rsid w:val="00807215"/>
    <w:rsid w:val="00807F85"/>
    <w:rsid w:val="00814D34"/>
    <w:rsid w:val="00817331"/>
    <w:rsid w:val="00823F05"/>
    <w:rsid w:val="0082437E"/>
    <w:rsid w:val="008261C7"/>
    <w:rsid w:val="00826819"/>
    <w:rsid w:val="00832C24"/>
    <w:rsid w:val="008341C1"/>
    <w:rsid w:val="0083542F"/>
    <w:rsid w:val="00840D54"/>
    <w:rsid w:val="008418B0"/>
    <w:rsid w:val="008431E7"/>
    <w:rsid w:val="008459EF"/>
    <w:rsid w:val="00847C31"/>
    <w:rsid w:val="00847CA7"/>
    <w:rsid w:val="008502D6"/>
    <w:rsid w:val="00851AA1"/>
    <w:rsid w:val="00852D7E"/>
    <w:rsid w:val="00853956"/>
    <w:rsid w:val="00854C2E"/>
    <w:rsid w:val="00862161"/>
    <w:rsid w:val="008638E8"/>
    <w:rsid w:val="00866084"/>
    <w:rsid w:val="00871BE4"/>
    <w:rsid w:val="00871F43"/>
    <w:rsid w:val="008764EC"/>
    <w:rsid w:val="00876846"/>
    <w:rsid w:val="008810EE"/>
    <w:rsid w:val="00881C63"/>
    <w:rsid w:val="00883E76"/>
    <w:rsid w:val="00886905"/>
    <w:rsid w:val="00895AB2"/>
    <w:rsid w:val="008A1706"/>
    <w:rsid w:val="008A1A7B"/>
    <w:rsid w:val="008A320A"/>
    <w:rsid w:val="008A484E"/>
    <w:rsid w:val="008A6E15"/>
    <w:rsid w:val="008B0E0C"/>
    <w:rsid w:val="008B290E"/>
    <w:rsid w:val="008B40CA"/>
    <w:rsid w:val="008B5F86"/>
    <w:rsid w:val="008C19DB"/>
    <w:rsid w:val="008C3F8D"/>
    <w:rsid w:val="008C530C"/>
    <w:rsid w:val="008C6C5B"/>
    <w:rsid w:val="008C71C4"/>
    <w:rsid w:val="008D098B"/>
    <w:rsid w:val="008D6F0A"/>
    <w:rsid w:val="008D7963"/>
    <w:rsid w:val="008E33B5"/>
    <w:rsid w:val="008E4545"/>
    <w:rsid w:val="008E5B55"/>
    <w:rsid w:val="008E6BED"/>
    <w:rsid w:val="008F4D31"/>
    <w:rsid w:val="008F66E2"/>
    <w:rsid w:val="008F7463"/>
    <w:rsid w:val="009014EC"/>
    <w:rsid w:val="009063B6"/>
    <w:rsid w:val="00906945"/>
    <w:rsid w:val="009125EC"/>
    <w:rsid w:val="00914300"/>
    <w:rsid w:val="00920EA9"/>
    <w:rsid w:val="00930001"/>
    <w:rsid w:val="00932667"/>
    <w:rsid w:val="00941B19"/>
    <w:rsid w:val="00944814"/>
    <w:rsid w:val="009463B5"/>
    <w:rsid w:val="0095114A"/>
    <w:rsid w:val="0095679B"/>
    <w:rsid w:val="009609B8"/>
    <w:rsid w:val="009649AF"/>
    <w:rsid w:val="00975720"/>
    <w:rsid w:val="00981161"/>
    <w:rsid w:val="00984450"/>
    <w:rsid w:val="009859A7"/>
    <w:rsid w:val="00991C17"/>
    <w:rsid w:val="00992959"/>
    <w:rsid w:val="00992C81"/>
    <w:rsid w:val="00996E6C"/>
    <w:rsid w:val="009A2904"/>
    <w:rsid w:val="009A4185"/>
    <w:rsid w:val="009A6A8A"/>
    <w:rsid w:val="009A78E8"/>
    <w:rsid w:val="009B0535"/>
    <w:rsid w:val="009B4355"/>
    <w:rsid w:val="009B45F9"/>
    <w:rsid w:val="009B572E"/>
    <w:rsid w:val="009B7CC6"/>
    <w:rsid w:val="009C1210"/>
    <w:rsid w:val="009C2DD7"/>
    <w:rsid w:val="009C588D"/>
    <w:rsid w:val="009C7945"/>
    <w:rsid w:val="009C7CE6"/>
    <w:rsid w:val="009D20B3"/>
    <w:rsid w:val="009D2A52"/>
    <w:rsid w:val="009D47DF"/>
    <w:rsid w:val="009D4927"/>
    <w:rsid w:val="009D6C35"/>
    <w:rsid w:val="009D76AA"/>
    <w:rsid w:val="009E24DB"/>
    <w:rsid w:val="009F2FE9"/>
    <w:rsid w:val="009F4A37"/>
    <w:rsid w:val="00A01ECA"/>
    <w:rsid w:val="00A02E40"/>
    <w:rsid w:val="00A03E07"/>
    <w:rsid w:val="00A12A4E"/>
    <w:rsid w:val="00A266A2"/>
    <w:rsid w:val="00A26C3B"/>
    <w:rsid w:val="00A27F7D"/>
    <w:rsid w:val="00A3053E"/>
    <w:rsid w:val="00A32595"/>
    <w:rsid w:val="00A33196"/>
    <w:rsid w:val="00A35064"/>
    <w:rsid w:val="00A426DD"/>
    <w:rsid w:val="00A440D5"/>
    <w:rsid w:val="00A46AF1"/>
    <w:rsid w:val="00A55D4B"/>
    <w:rsid w:val="00A57C90"/>
    <w:rsid w:val="00A606A5"/>
    <w:rsid w:val="00A657FD"/>
    <w:rsid w:val="00A66693"/>
    <w:rsid w:val="00A72E5E"/>
    <w:rsid w:val="00A738DC"/>
    <w:rsid w:val="00A744A1"/>
    <w:rsid w:val="00A755B5"/>
    <w:rsid w:val="00A76D6D"/>
    <w:rsid w:val="00A84976"/>
    <w:rsid w:val="00A90623"/>
    <w:rsid w:val="00A9576F"/>
    <w:rsid w:val="00A96206"/>
    <w:rsid w:val="00AA7B27"/>
    <w:rsid w:val="00AB7A9F"/>
    <w:rsid w:val="00AC07F6"/>
    <w:rsid w:val="00AC128D"/>
    <w:rsid w:val="00AC71A1"/>
    <w:rsid w:val="00AD2427"/>
    <w:rsid w:val="00AD79C8"/>
    <w:rsid w:val="00AE16FB"/>
    <w:rsid w:val="00AE67D9"/>
    <w:rsid w:val="00AE7E23"/>
    <w:rsid w:val="00AF3602"/>
    <w:rsid w:val="00AF5FA2"/>
    <w:rsid w:val="00B015A8"/>
    <w:rsid w:val="00B01CC0"/>
    <w:rsid w:val="00B04617"/>
    <w:rsid w:val="00B04BEF"/>
    <w:rsid w:val="00B0640F"/>
    <w:rsid w:val="00B07718"/>
    <w:rsid w:val="00B149CD"/>
    <w:rsid w:val="00B15F87"/>
    <w:rsid w:val="00B20381"/>
    <w:rsid w:val="00B22216"/>
    <w:rsid w:val="00B25730"/>
    <w:rsid w:val="00B2769B"/>
    <w:rsid w:val="00B30FCC"/>
    <w:rsid w:val="00B31F14"/>
    <w:rsid w:val="00B325A7"/>
    <w:rsid w:val="00B359F6"/>
    <w:rsid w:val="00B42DA9"/>
    <w:rsid w:val="00B46F2B"/>
    <w:rsid w:val="00B51C33"/>
    <w:rsid w:val="00B60987"/>
    <w:rsid w:val="00B726DA"/>
    <w:rsid w:val="00B8083B"/>
    <w:rsid w:val="00B853C7"/>
    <w:rsid w:val="00B876DE"/>
    <w:rsid w:val="00B91872"/>
    <w:rsid w:val="00B94586"/>
    <w:rsid w:val="00B962A4"/>
    <w:rsid w:val="00BA2DB2"/>
    <w:rsid w:val="00BA67EA"/>
    <w:rsid w:val="00BA6B9D"/>
    <w:rsid w:val="00BB1725"/>
    <w:rsid w:val="00BB27AE"/>
    <w:rsid w:val="00BB29C3"/>
    <w:rsid w:val="00BB46B3"/>
    <w:rsid w:val="00BB77A8"/>
    <w:rsid w:val="00BC17AE"/>
    <w:rsid w:val="00BC1DFF"/>
    <w:rsid w:val="00BD493F"/>
    <w:rsid w:val="00BD6F6C"/>
    <w:rsid w:val="00BE1528"/>
    <w:rsid w:val="00BE539A"/>
    <w:rsid w:val="00BF4603"/>
    <w:rsid w:val="00BF4C12"/>
    <w:rsid w:val="00BF516E"/>
    <w:rsid w:val="00BF5C5B"/>
    <w:rsid w:val="00C024C7"/>
    <w:rsid w:val="00C04F7B"/>
    <w:rsid w:val="00C077F9"/>
    <w:rsid w:val="00C078EE"/>
    <w:rsid w:val="00C13D45"/>
    <w:rsid w:val="00C25A12"/>
    <w:rsid w:val="00C303B7"/>
    <w:rsid w:val="00C32B96"/>
    <w:rsid w:val="00C33195"/>
    <w:rsid w:val="00C35D26"/>
    <w:rsid w:val="00C37933"/>
    <w:rsid w:val="00C41255"/>
    <w:rsid w:val="00C42227"/>
    <w:rsid w:val="00C43006"/>
    <w:rsid w:val="00C4356D"/>
    <w:rsid w:val="00C446DC"/>
    <w:rsid w:val="00C4790B"/>
    <w:rsid w:val="00C57455"/>
    <w:rsid w:val="00C57DD6"/>
    <w:rsid w:val="00C60524"/>
    <w:rsid w:val="00C6790D"/>
    <w:rsid w:val="00C67D68"/>
    <w:rsid w:val="00C70666"/>
    <w:rsid w:val="00C706AE"/>
    <w:rsid w:val="00C74490"/>
    <w:rsid w:val="00C74991"/>
    <w:rsid w:val="00C7565C"/>
    <w:rsid w:val="00C76A79"/>
    <w:rsid w:val="00C825E3"/>
    <w:rsid w:val="00C82666"/>
    <w:rsid w:val="00C839C7"/>
    <w:rsid w:val="00C84EFD"/>
    <w:rsid w:val="00C928F5"/>
    <w:rsid w:val="00C93FC0"/>
    <w:rsid w:val="00C94625"/>
    <w:rsid w:val="00CA23BF"/>
    <w:rsid w:val="00CA2F6C"/>
    <w:rsid w:val="00CA5B55"/>
    <w:rsid w:val="00CB0985"/>
    <w:rsid w:val="00CB2AF5"/>
    <w:rsid w:val="00CB3161"/>
    <w:rsid w:val="00CB353F"/>
    <w:rsid w:val="00CB76E0"/>
    <w:rsid w:val="00CC0D3C"/>
    <w:rsid w:val="00CC1F3B"/>
    <w:rsid w:val="00CC5BAA"/>
    <w:rsid w:val="00CD1929"/>
    <w:rsid w:val="00CD305B"/>
    <w:rsid w:val="00CD34B1"/>
    <w:rsid w:val="00CD7E06"/>
    <w:rsid w:val="00CE10CF"/>
    <w:rsid w:val="00CE3914"/>
    <w:rsid w:val="00CF1479"/>
    <w:rsid w:val="00CF255D"/>
    <w:rsid w:val="00CF273B"/>
    <w:rsid w:val="00CF3B0E"/>
    <w:rsid w:val="00D03025"/>
    <w:rsid w:val="00D066EE"/>
    <w:rsid w:val="00D07392"/>
    <w:rsid w:val="00D11FCF"/>
    <w:rsid w:val="00D13C82"/>
    <w:rsid w:val="00D140F1"/>
    <w:rsid w:val="00D14288"/>
    <w:rsid w:val="00D151BE"/>
    <w:rsid w:val="00D15AEC"/>
    <w:rsid w:val="00D21578"/>
    <w:rsid w:val="00D2262E"/>
    <w:rsid w:val="00D2658D"/>
    <w:rsid w:val="00D265EB"/>
    <w:rsid w:val="00D331BA"/>
    <w:rsid w:val="00D358EC"/>
    <w:rsid w:val="00D35EAD"/>
    <w:rsid w:val="00D3667B"/>
    <w:rsid w:val="00D36788"/>
    <w:rsid w:val="00D435AB"/>
    <w:rsid w:val="00D460DD"/>
    <w:rsid w:val="00D53254"/>
    <w:rsid w:val="00D53949"/>
    <w:rsid w:val="00D6007E"/>
    <w:rsid w:val="00D60139"/>
    <w:rsid w:val="00D60222"/>
    <w:rsid w:val="00D6225F"/>
    <w:rsid w:val="00D629B3"/>
    <w:rsid w:val="00D643B5"/>
    <w:rsid w:val="00D6792C"/>
    <w:rsid w:val="00D701F3"/>
    <w:rsid w:val="00D70801"/>
    <w:rsid w:val="00D71598"/>
    <w:rsid w:val="00D720D4"/>
    <w:rsid w:val="00D73CAF"/>
    <w:rsid w:val="00D80D82"/>
    <w:rsid w:val="00D8284A"/>
    <w:rsid w:val="00D83A02"/>
    <w:rsid w:val="00D85ED0"/>
    <w:rsid w:val="00D85EE7"/>
    <w:rsid w:val="00D937FD"/>
    <w:rsid w:val="00DA173C"/>
    <w:rsid w:val="00DA2406"/>
    <w:rsid w:val="00DA31B7"/>
    <w:rsid w:val="00DA64D6"/>
    <w:rsid w:val="00DA7A09"/>
    <w:rsid w:val="00DA7A6C"/>
    <w:rsid w:val="00DB2934"/>
    <w:rsid w:val="00DB29DE"/>
    <w:rsid w:val="00DB50C3"/>
    <w:rsid w:val="00DC3D62"/>
    <w:rsid w:val="00DC51E2"/>
    <w:rsid w:val="00DC7A90"/>
    <w:rsid w:val="00DD0D77"/>
    <w:rsid w:val="00DD1FE0"/>
    <w:rsid w:val="00DD58DD"/>
    <w:rsid w:val="00DE0452"/>
    <w:rsid w:val="00DE2DD7"/>
    <w:rsid w:val="00DF0A58"/>
    <w:rsid w:val="00DF3555"/>
    <w:rsid w:val="00DF7D2E"/>
    <w:rsid w:val="00E0527F"/>
    <w:rsid w:val="00E14C14"/>
    <w:rsid w:val="00E154BD"/>
    <w:rsid w:val="00E21D9E"/>
    <w:rsid w:val="00E25300"/>
    <w:rsid w:val="00E3033F"/>
    <w:rsid w:val="00E31916"/>
    <w:rsid w:val="00E33BFE"/>
    <w:rsid w:val="00E42E90"/>
    <w:rsid w:val="00E43BB2"/>
    <w:rsid w:val="00E45490"/>
    <w:rsid w:val="00E50D9B"/>
    <w:rsid w:val="00E52881"/>
    <w:rsid w:val="00E60320"/>
    <w:rsid w:val="00E6452E"/>
    <w:rsid w:val="00E662DE"/>
    <w:rsid w:val="00E7541E"/>
    <w:rsid w:val="00E81920"/>
    <w:rsid w:val="00E8511F"/>
    <w:rsid w:val="00E85353"/>
    <w:rsid w:val="00E91469"/>
    <w:rsid w:val="00EA1611"/>
    <w:rsid w:val="00EA18A5"/>
    <w:rsid w:val="00EA1FB2"/>
    <w:rsid w:val="00EA2DDF"/>
    <w:rsid w:val="00EA3DCA"/>
    <w:rsid w:val="00EB50F9"/>
    <w:rsid w:val="00EB5226"/>
    <w:rsid w:val="00EB7DF4"/>
    <w:rsid w:val="00EC3DA9"/>
    <w:rsid w:val="00EC5B26"/>
    <w:rsid w:val="00EC77CC"/>
    <w:rsid w:val="00EC7D48"/>
    <w:rsid w:val="00ED5518"/>
    <w:rsid w:val="00ED5D81"/>
    <w:rsid w:val="00ED61DE"/>
    <w:rsid w:val="00ED6E46"/>
    <w:rsid w:val="00ED77B7"/>
    <w:rsid w:val="00EE08E3"/>
    <w:rsid w:val="00EE1257"/>
    <w:rsid w:val="00EE42F5"/>
    <w:rsid w:val="00EE5799"/>
    <w:rsid w:val="00EE6681"/>
    <w:rsid w:val="00EF0F6A"/>
    <w:rsid w:val="00EF4428"/>
    <w:rsid w:val="00EF6278"/>
    <w:rsid w:val="00F001D1"/>
    <w:rsid w:val="00F0625E"/>
    <w:rsid w:val="00F10ACC"/>
    <w:rsid w:val="00F253FA"/>
    <w:rsid w:val="00F27C80"/>
    <w:rsid w:val="00F34B21"/>
    <w:rsid w:val="00F36F2C"/>
    <w:rsid w:val="00F37658"/>
    <w:rsid w:val="00F37F6A"/>
    <w:rsid w:val="00F43606"/>
    <w:rsid w:val="00F44AB3"/>
    <w:rsid w:val="00F460E8"/>
    <w:rsid w:val="00F46617"/>
    <w:rsid w:val="00F478B5"/>
    <w:rsid w:val="00F53CF6"/>
    <w:rsid w:val="00F53DD8"/>
    <w:rsid w:val="00F54467"/>
    <w:rsid w:val="00F55A4A"/>
    <w:rsid w:val="00F560A1"/>
    <w:rsid w:val="00F6276E"/>
    <w:rsid w:val="00F707A1"/>
    <w:rsid w:val="00F70F60"/>
    <w:rsid w:val="00F71558"/>
    <w:rsid w:val="00F751D7"/>
    <w:rsid w:val="00F75259"/>
    <w:rsid w:val="00F765D7"/>
    <w:rsid w:val="00F76BEF"/>
    <w:rsid w:val="00F80188"/>
    <w:rsid w:val="00F811E7"/>
    <w:rsid w:val="00F816EC"/>
    <w:rsid w:val="00F85AA7"/>
    <w:rsid w:val="00F87BF8"/>
    <w:rsid w:val="00FA02DD"/>
    <w:rsid w:val="00FA17B7"/>
    <w:rsid w:val="00FA37D8"/>
    <w:rsid w:val="00FA3C41"/>
    <w:rsid w:val="00FB5A7D"/>
    <w:rsid w:val="00FB5B06"/>
    <w:rsid w:val="00FB6E72"/>
    <w:rsid w:val="00FB6FDE"/>
    <w:rsid w:val="00FB7B8C"/>
    <w:rsid w:val="00FC0C5C"/>
    <w:rsid w:val="00FC0EAA"/>
    <w:rsid w:val="00FC1C33"/>
    <w:rsid w:val="00FC671D"/>
    <w:rsid w:val="00FD1BD7"/>
    <w:rsid w:val="00FD64A2"/>
    <w:rsid w:val="00FD6B84"/>
    <w:rsid w:val="00FE17DB"/>
    <w:rsid w:val="00FE369A"/>
    <w:rsid w:val="00FE4F50"/>
    <w:rsid w:val="00FE6362"/>
    <w:rsid w:val="00FF0F6F"/>
    <w:rsid w:val="00FF7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8E3A8E"/>
  <w15:chartTrackingRefBased/>
  <w15:docId w15:val="{41E60DC4-A088-4143-B505-F50D2529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2DD7"/>
    <w:rPr>
      <w:sz w:val="22"/>
      <w:szCs w:val="22"/>
      <w:lang w:eastAsia="en-US"/>
    </w:rPr>
  </w:style>
  <w:style w:type="paragraph" w:styleId="berschrift1">
    <w:name w:val="heading 1"/>
    <w:basedOn w:val="Standard"/>
    <w:next w:val="Standard"/>
    <w:link w:val="berschrift1Zchn"/>
    <w:uiPriority w:val="9"/>
    <w:qFormat/>
    <w:rsid w:val="007C47EC"/>
    <w:pPr>
      <w:keepNext/>
      <w:numPr>
        <w:numId w:val="3"/>
      </w:numPr>
      <w:spacing w:before="240"/>
      <w:ind w:left="0" w:firstLine="0"/>
      <w:outlineLvl w:val="0"/>
    </w:pPr>
    <w:rPr>
      <w:rFonts w:eastAsia="Times New Roman"/>
      <w:b/>
      <w:bCs/>
      <w:kern w:val="32"/>
      <w:szCs w:val="32"/>
    </w:rPr>
  </w:style>
  <w:style w:type="paragraph" w:styleId="berschrift2">
    <w:name w:val="heading 2"/>
    <w:basedOn w:val="Standard"/>
    <w:next w:val="Standard"/>
    <w:link w:val="berschrift2Zchn"/>
    <w:uiPriority w:val="9"/>
    <w:unhideWhenUsed/>
    <w:qFormat/>
    <w:rsid w:val="00EE42F5"/>
    <w:pPr>
      <w:keepNext/>
      <w:numPr>
        <w:ilvl w:val="1"/>
        <w:numId w:val="3"/>
      </w:numPr>
      <w:spacing w:before="240" w:after="60"/>
      <w:outlineLvl w:val="1"/>
    </w:pPr>
    <w:rPr>
      <w:rFonts w:ascii="Calibri Light" w:eastAsia="Times New Roman" w:hAnsi="Calibri Light"/>
      <w:b/>
      <w:bCs/>
      <w:iCs/>
      <w:sz w:val="28"/>
      <w:szCs w:val="28"/>
    </w:rPr>
  </w:style>
  <w:style w:type="paragraph" w:styleId="berschrift3">
    <w:name w:val="heading 3"/>
    <w:basedOn w:val="Standard"/>
    <w:next w:val="Standard"/>
    <w:link w:val="berschrift3Zchn"/>
    <w:uiPriority w:val="9"/>
    <w:unhideWhenUsed/>
    <w:qFormat/>
    <w:rsid w:val="00EE42F5"/>
    <w:pPr>
      <w:keepNext/>
      <w:numPr>
        <w:ilvl w:val="2"/>
        <w:numId w:val="3"/>
      </w:numPr>
      <w:spacing w:before="240" w:after="60"/>
      <w:outlineLvl w:val="2"/>
    </w:pPr>
    <w:rPr>
      <w:rFonts w:ascii="Calibri Light" w:eastAsia="Times New Roman" w:hAnsi="Calibri Light"/>
      <w:b/>
      <w:bCs/>
      <w:sz w:val="26"/>
      <w:szCs w:val="26"/>
    </w:rPr>
  </w:style>
  <w:style w:type="paragraph" w:styleId="berschrift4">
    <w:name w:val="heading 4"/>
    <w:basedOn w:val="Standard"/>
    <w:next w:val="Standard"/>
    <w:link w:val="berschrift4Zchn"/>
    <w:uiPriority w:val="9"/>
    <w:unhideWhenUsed/>
    <w:qFormat/>
    <w:rsid w:val="00113EC1"/>
    <w:pPr>
      <w:keepNext/>
      <w:numPr>
        <w:ilvl w:val="3"/>
        <w:numId w:val="3"/>
      </w:numPr>
      <w:spacing w:before="240" w:after="60"/>
      <w:outlineLvl w:val="3"/>
    </w:pPr>
    <w:rPr>
      <w:rFonts w:eastAsia="Times New Roman"/>
      <w:bCs/>
      <w:sz w:val="24"/>
      <w:szCs w:val="28"/>
    </w:rPr>
  </w:style>
  <w:style w:type="paragraph" w:styleId="berschrift5">
    <w:name w:val="heading 5"/>
    <w:basedOn w:val="Standard"/>
    <w:next w:val="Standard"/>
    <w:link w:val="berschrift5Zchn"/>
    <w:uiPriority w:val="9"/>
    <w:semiHidden/>
    <w:unhideWhenUsed/>
    <w:qFormat/>
    <w:rsid w:val="00EE42F5"/>
    <w:pPr>
      <w:numPr>
        <w:ilvl w:val="4"/>
        <w:numId w:val="3"/>
      </w:numPr>
      <w:spacing w:before="240" w:after="60"/>
      <w:outlineLvl w:val="4"/>
    </w:pPr>
    <w:rPr>
      <w:rFonts w:eastAsia="Times New Roman"/>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C47EC"/>
    <w:rPr>
      <w:rFonts w:eastAsia="Times New Roman"/>
      <w:b/>
      <w:bCs/>
      <w:kern w:val="32"/>
      <w:sz w:val="22"/>
      <w:szCs w:val="32"/>
      <w:lang w:eastAsia="en-US"/>
    </w:rPr>
  </w:style>
  <w:style w:type="character" w:customStyle="1" w:styleId="berschrift2Zchn">
    <w:name w:val="Überschrift 2 Zchn"/>
    <w:link w:val="berschrift2"/>
    <w:uiPriority w:val="9"/>
    <w:rsid w:val="00EE42F5"/>
    <w:rPr>
      <w:rFonts w:ascii="Calibri Light" w:eastAsia="Times New Roman" w:hAnsi="Calibri Light" w:cs="Times New Roman"/>
      <w:b/>
      <w:bCs/>
      <w:iCs/>
      <w:sz w:val="28"/>
      <w:szCs w:val="28"/>
      <w:lang w:eastAsia="en-US"/>
    </w:rPr>
  </w:style>
  <w:style w:type="numbering" w:customStyle="1" w:styleId="berschriften-Gliederung">
    <w:name w:val="Überschriften-Gliederung"/>
    <w:basedOn w:val="KeineListe"/>
    <w:uiPriority w:val="99"/>
    <w:rsid w:val="00EE42F5"/>
    <w:pPr>
      <w:numPr>
        <w:numId w:val="28"/>
      </w:numPr>
    </w:pPr>
  </w:style>
  <w:style w:type="table" w:styleId="Tabellenraster">
    <w:name w:val="Table Grid"/>
    <w:basedOn w:val="NormaleTabelle"/>
    <w:uiPriority w:val="59"/>
    <w:rsid w:val="00814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uiPriority w:val="9"/>
    <w:rsid w:val="00EE42F5"/>
    <w:rPr>
      <w:rFonts w:ascii="Calibri Light" w:eastAsia="Times New Roman" w:hAnsi="Calibri Light" w:cs="Times New Roman"/>
      <w:b/>
      <w:bCs/>
      <w:sz w:val="26"/>
      <w:szCs w:val="26"/>
      <w:lang w:eastAsia="en-US"/>
    </w:rPr>
  </w:style>
  <w:style w:type="character" w:customStyle="1" w:styleId="berschrift4Zchn">
    <w:name w:val="Überschrift 4 Zchn"/>
    <w:link w:val="berschrift4"/>
    <w:uiPriority w:val="9"/>
    <w:rsid w:val="00113EC1"/>
    <w:rPr>
      <w:rFonts w:eastAsia="Times New Roman"/>
      <w:bCs/>
      <w:sz w:val="24"/>
      <w:szCs w:val="28"/>
      <w:lang w:eastAsia="en-US"/>
    </w:rPr>
  </w:style>
  <w:style w:type="character" w:customStyle="1" w:styleId="berschrift5Zchn">
    <w:name w:val="Überschrift 5 Zchn"/>
    <w:link w:val="berschrift5"/>
    <w:uiPriority w:val="9"/>
    <w:semiHidden/>
    <w:rsid w:val="00EE42F5"/>
    <w:rPr>
      <w:rFonts w:ascii="Calibri" w:eastAsia="Times New Roman" w:hAnsi="Calibri" w:cs="Times New Roman"/>
      <w:b/>
      <w:bCs/>
      <w:i/>
      <w:iCs/>
      <w:sz w:val="26"/>
      <w:szCs w:val="26"/>
      <w:lang w:eastAsia="en-US"/>
    </w:rPr>
  </w:style>
  <w:style w:type="paragraph" w:styleId="Inhaltsverzeichnisberschrift">
    <w:name w:val="TOC Heading"/>
    <w:basedOn w:val="berschrift1"/>
    <w:next w:val="Standard"/>
    <w:uiPriority w:val="39"/>
    <w:unhideWhenUsed/>
    <w:qFormat/>
    <w:rsid w:val="00814D34"/>
    <w:pPr>
      <w:keepLines/>
      <w:numPr>
        <w:numId w:val="0"/>
      </w:numPr>
      <w:outlineLvl w:val="9"/>
    </w:pPr>
    <w:rPr>
      <w:b w:val="0"/>
      <w:bCs w:val="0"/>
      <w:color w:val="2E74B5"/>
      <w:kern w:val="0"/>
      <w:lang w:eastAsia="de-DE"/>
    </w:rPr>
  </w:style>
  <w:style w:type="paragraph" w:styleId="Verzeichnis1">
    <w:name w:val="toc 1"/>
    <w:basedOn w:val="Standard"/>
    <w:next w:val="Standard"/>
    <w:autoRedefine/>
    <w:uiPriority w:val="39"/>
    <w:unhideWhenUsed/>
    <w:rsid w:val="00A84976"/>
    <w:pPr>
      <w:tabs>
        <w:tab w:val="left" w:pos="440"/>
        <w:tab w:val="right" w:leader="dot" w:pos="9060"/>
      </w:tabs>
      <w:spacing w:line="360" w:lineRule="auto"/>
    </w:pPr>
  </w:style>
  <w:style w:type="paragraph" w:styleId="Verzeichnis2">
    <w:name w:val="toc 2"/>
    <w:basedOn w:val="Standard"/>
    <w:next w:val="Standard"/>
    <w:autoRedefine/>
    <w:uiPriority w:val="39"/>
    <w:unhideWhenUsed/>
    <w:rsid w:val="00A84976"/>
    <w:pPr>
      <w:tabs>
        <w:tab w:val="left" w:pos="880"/>
        <w:tab w:val="right" w:leader="dot" w:pos="9060"/>
      </w:tabs>
      <w:spacing w:line="360" w:lineRule="auto"/>
      <w:ind w:left="221"/>
    </w:pPr>
  </w:style>
  <w:style w:type="character" w:styleId="Hyperlink">
    <w:name w:val="Hyperlink"/>
    <w:uiPriority w:val="99"/>
    <w:unhideWhenUsed/>
    <w:rsid w:val="00814D34"/>
    <w:rPr>
      <w:color w:val="0563C1"/>
      <w:u w:val="single"/>
    </w:rPr>
  </w:style>
  <w:style w:type="paragraph" w:styleId="Beschriftung">
    <w:name w:val="caption"/>
    <w:basedOn w:val="Standard"/>
    <w:next w:val="Standard"/>
    <w:uiPriority w:val="35"/>
    <w:unhideWhenUsed/>
    <w:qFormat/>
    <w:rsid w:val="000F74F2"/>
    <w:rPr>
      <w:b/>
      <w:bCs/>
      <w:sz w:val="20"/>
      <w:szCs w:val="20"/>
    </w:rPr>
  </w:style>
  <w:style w:type="paragraph" w:styleId="Sprechblasentext">
    <w:name w:val="Balloon Text"/>
    <w:basedOn w:val="Standard"/>
    <w:link w:val="SprechblasentextZchn"/>
    <w:uiPriority w:val="99"/>
    <w:semiHidden/>
    <w:unhideWhenUsed/>
    <w:rsid w:val="000F74F2"/>
    <w:rPr>
      <w:rFonts w:ascii="Segoe UI" w:hAnsi="Segoe UI" w:cs="Segoe UI"/>
      <w:sz w:val="18"/>
      <w:szCs w:val="18"/>
    </w:rPr>
  </w:style>
  <w:style w:type="character" w:customStyle="1" w:styleId="SprechblasentextZchn">
    <w:name w:val="Sprechblasentext Zchn"/>
    <w:link w:val="Sprechblasentext"/>
    <w:uiPriority w:val="99"/>
    <w:semiHidden/>
    <w:rsid w:val="000F74F2"/>
    <w:rPr>
      <w:rFonts w:ascii="Segoe UI" w:hAnsi="Segoe UI" w:cs="Segoe UI"/>
      <w:sz w:val="18"/>
      <w:szCs w:val="18"/>
      <w:lang w:eastAsia="en-US"/>
    </w:rPr>
  </w:style>
  <w:style w:type="paragraph" w:styleId="Kopfzeile">
    <w:name w:val="header"/>
    <w:basedOn w:val="Standard"/>
    <w:link w:val="KopfzeileZchn"/>
    <w:uiPriority w:val="99"/>
    <w:unhideWhenUsed/>
    <w:rsid w:val="000F74F2"/>
    <w:pPr>
      <w:tabs>
        <w:tab w:val="center" w:pos="4536"/>
        <w:tab w:val="right" w:pos="9072"/>
      </w:tabs>
    </w:pPr>
  </w:style>
  <w:style w:type="character" w:customStyle="1" w:styleId="KopfzeileZchn">
    <w:name w:val="Kopfzeile Zchn"/>
    <w:link w:val="Kopfzeile"/>
    <w:uiPriority w:val="99"/>
    <w:rsid w:val="000F74F2"/>
    <w:rPr>
      <w:sz w:val="22"/>
      <w:szCs w:val="22"/>
      <w:lang w:eastAsia="en-US"/>
    </w:rPr>
  </w:style>
  <w:style w:type="paragraph" w:styleId="Fuzeile">
    <w:name w:val="footer"/>
    <w:basedOn w:val="Standard"/>
    <w:link w:val="FuzeileZchn"/>
    <w:uiPriority w:val="99"/>
    <w:unhideWhenUsed/>
    <w:rsid w:val="000F74F2"/>
    <w:pPr>
      <w:tabs>
        <w:tab w:val="center" w:pos="4536"/>
        <w:tab w:val="right" w:pos="9072"/>
      </w:tabs>
    </w:pPr>
  </w:style>
  <w:style w:type="character" w:customStyle="1" w:styleId="FuzeileZchn">
    <w:name w:val="Fußzeile Zchn"/>
    <w:link w:val="Fuzeile"/>
    <w:uiPriority w:val="99"/>
    <w:rsid w:val="000F74F2"/>
    <w:rPr>
      <w:sz w:val="22"/>
      <w:szCs w:val="22"/>
      <w:lang w:eastAsia="en-US"/>
    </w:rPr>
  </w:style>
  <w:style w:type="paragraph" w:styleId="Verzeichnis3">
    <w:name w:val="toc 3"/>
    <w:basedOn w:val="Standard"/>
    <w:next w:val="Standard"/>
    <w:autoRedefine/>
    <w:uiPriority w:val="39"/>
    <w:unhideWhenUsed/>
    <w:rsid w:val="00A84976"/>
    <w:pPr>
      <w:tabs>
        <w:tab w:val="left" w:pos="1320"/>
        <w:tab w:val="right" w:leader="dot" w:pos="9060"/>
      </w:tabs>
      <w:spacing w:line="360" w:lineRule="auto"/>
      <w:ind w:left="442"/>
    </w:pPr>
  </w:style>
  <w:style w:type="character" w:styleId="BesuchterHyperlink">
    <w:name w:val="FollowedHyperlink"/>
    <w:uiPriority w:val="99"/>
    <w:semiHidden/>
    <w:unhideWhenUsed/>
    <w:rsid w:val="00D151BE"/>
    <w:rPr>
      <w:color w:val="954F72"/>
      <w:u w:val="single"/>
    </w:rPr>
  </w:style>
  <w:style w:type="character" w:styleId="Kommentarzeichen">
    <w:name w:val="annotation reference"/>
    <w:uiPriority w:val="99"/>
    <w:semiHidden/>
    <w:unhideWhenUsed/>
    <w:rsid w:val="00883E76"/>
    <w:rPr>
      <w:sz w:val="16"/>
      <w:szCs w:val="16"/>
    </w:rPr>
  </w:style>
  <w:style w:type="paragraph" w:styleId="Kommentartext">
    <w:name w:val="annotation text"/>
    <w:basedOn w:val="Standard"/>
    <w:link w:val="KommentartextZchn"/>
    <w:uiPriority w:val="99"/>
    <w:unhideWhenUsed/>
    <w:rsid w:val="00883E76"/>
    <w:rPr>
      <w:sz w:val="20"/>
      <w:szCs w:val="20"/>
    </w:rPr>
  </w:style>
  <w:style w:type="character" w:customStyle="1" w:styleId="KommentartextZchn">
    <w:name w:val="Kommentartext Zchn"/>
    <w:link w:val="Kommentartext"/>
    <w:uiPriority w:val="99"/>
    <w:rsid w:val="00883E76"/>
    <w:rPr>
      <w:lang w:eastAsia="en-US"/>
    </w:rPr>
  </w:style>
  <w:style w:type="paragraph" w:styleId="Kommentarthema">
    <w:name w:val="annotation subject"/>
    <w:basedOn w:val="Kommentartext"/>
    <w:next w:val="Kommentartext"/>
    <w:link w:val="KommentarthemaZchn"/>
    <w:uiPriority w:val="99"/>
    <w:semiHidden/>
    <w:unhideWhenUsed/>
    <w:rsid w:val="00883E76"/>
    <w:rPr>
      <w:b/>
      <w:bCs/>
    </w:rPr>
  </w:style>
  <w:style w:type="character" w:customStyle="1" w:styleId="KommentarthemaZchn">
    <w:name w:val="Kommentarthema Zchn"/>
    <w:link w:val="Kommentarthema"/>
    <w:uiPriority w:val="99"/>
    <w:semiHidden/>
    <w:rsid w:val="00883E76"/>
    <w:rPr>
      <w:b/>
      <w:bCs/>
      <w:lang w:eastAsia="en-US"/>
    </w:rPr>
  </w:style>
  <w:style w:type="paragraph" w:styleId="Funotentext">
    <w:name w:val="footnote text"/>
    <w:basedOn w:val="Standard"/>
    <w:link w:val="FunotentextZchn"/>
    <w:uiPriority w:val="99"/>
    <w:semiHidden/>
    <w:unhideWhenUsed/>
    <w:rsid w:val="00EF4428"/>
    <w:rPr>
      <w:sz w:val="20"/>
      <w:szCs w:val="20"/>
    </w:rPr>
  </w:style>
  <w:style w:type="character" w:customStyle="1" w:styleId="FunotentextZchn">
    <w:name w:val="Fußnotentext Zchn"/>
    <w:link w:val="Funotentext"/>
    <w:uiPriority w:val="99"/>
    <w:semiHidden/>
    <w:rsid w:val="00EF4428"/>
    <w:rPr>
      <w:lang w:eastAsia="en-US"/>
    </w:rPr>
  </w:style>
  <w:style w:type="character" w:styleId="Funotenzeichen">
    <w:name w:val="footnote reference"/>
    <w:uiPriority w:val="99"/>
    <w:semiHidden/>
    <w:unhideWhenUsed/>
    <w:rsid w:val="00EF4428"/>
    <w:rPr>
      <w:vertAlign w:val="superscript"/>
    </w:rPr>
  </w:style>
  <w:style w:type="paragraph" w:styleId="Verzeichnis4">
    <w:name w:val="toc 4"/>
    <w:basedOn w:val="Standard"/>
    <w:next w:val="Standard"/>
    <w:autoRedefine/>
    <w:uiPriority w:val="39"/>
    <w:unhideWhenUsed/>
    <w:rsid w:val="00C32B96"/>
    <w:pPr>
      <w:ind w:left="660"/>
    </w:pPr>
  </w:style>
  <w:style w:type="paragraph" w:styleId="KeinLeerraum">
    <w:name w:val="No Spacing"/>
    <w:uiPriority w:val="1"/>
    <w:qFormat/>
    <w:rsid w:val="00F34B21"/>
    <w:rPr>
      <w:sz w:val="22"/>
      <w:szCs w:val="22"/>
      <w:lang w:eastAsia="en-US"/>
    </w:rPr>
  </w:style>
  <w:style w:type="paragraph" w:styleId="Titel">
    <w:name w:val="Title"/>
    <w:basedOn w:val="Standard"/>
    <w:next w:val="Standard"/>
    <w:link w:val="TitelZchn"/>
    <w:qFormat/>
    <w:rsid w:val="00B60987"/>
    <w:pPr>
      <w:spacing w:line="360" w:lineRule="auto"/>
      <w:contextualSpacing/>
    </w:pPr>
    <w:rPr>
      <w:rFonts w:ascii="Arial" w:eastAsia="Times New Roman" w:hAnsi="Arial"/>
      <w:b/>
      <w:spacing w:val="5"/>
      <w:kern w:val="28"/>
      <w:sz w:val="24"/>
      <w:szCs w:val="52"/>
    </w:rPr>
  </w:style>
  <w:style w:type="character" w:customStyle="1" w:styleId="TitelZchn">
    <w:name w:val="Titel Zchn"/>
    <w:basedOn w:val="Absatz-Standardschriftart"/>
    <w:link w:val="Titel"/>
    <w:rsid w:val="00B60987"/>
    <w:rPr>
      <w:rFonts w:ascii="Arial" w:eastAsia="Times New Roman" w:hAnsi="Arial"/>
      <w:b/>
      <w:spacing w:val="5"/>
      <w:kern w:val="28"/>
      <w:sz w:val="24"/>
      <w:szCs w:val="52"/>
      <w:lang w:eastAsia="en-US"/>
    </w:rPr>
  </w:style>
  <w:style w:type="paragraph" w:customStyle="1" w:styleId="AufzhlungEbene1">
    <w:name w:val="Aufzählung Ebene 1"/>
    <w:basedOn w:val="Aufzhlungszeichen3"/>
    <w:qFormat/>
    <w:rsid w:val="007C47EC"/>
    <w:pPr>
      <w:spacing w:line="360" w:lineRule="auto"/>
      <w:ind w:left="0" w:firstLine="0"/>
    </w:pPr>
    <w:rPr>
      <w:rFonts w:ascii="Arial" w:eastAsia="Times New Roman" w:hAnsi="Arial"/>
      <w:szCs w:val="24"/>
    </w:rPr>
  </w:style>
  <w:style w:type="character" w:styleId="Platzhaltertext">
    <w:name w:val="Placeholder Text"/>
    <w:uiPriority w:val="99"/>
    <w:semiHidden/>
    <w:rsid w:val="007C47EC"/>
    <w:rPr>
      <w:color w:val="808080"/>
    </w:rPr>
  </w:style>
  <w:style w:type="paragraph" w:styleId="Aufzhlungszeichen3">
    <w:name w:val="List Bullet 3"/>
    <w:basedOn w:val="Standard"/>
    <w:uiPriority w:val="99"/>
    <w:semiHidden/>
    <w:unhideWhenUsed/>
    <w:rsid w:val="007C47EC"/>
    <w:pPr>
      <w:ind w:left="720" w:hanging="360"/>
      <w:contextualSpacing/>
    </w:pPr>
  </w:style>
  <w:style w:type="paragraph" w:styleId="Listenabsatz">
    <w:name w:val="List Paragraph"/>
    <w:aliases w:val="Listenabsatz 2"/>
    <w:basedOn w:val="Standard"/>
    <w:uiPriority w:val="34"/>
    <w:qFormat/>
    <w:rsid w:val="005F52FA"/>
    <w:pPr>
      <w:spacing w:line="360" w:lineRule="auto"/>
      <w:ind w:left="567"/>
      <w:contextualSpacing/>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91D738D7-E6D6-4AD0-A0C0-EA44315771C6}"/>
      </w:docPartPr>
      <w:docPartBody>
        <w:p w:rsidR="003D6B60" w:rsidRDefault="00E73829">
          <w:r w:rsidRPr="00A63BC2">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Fet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829"/>
    <w:rsid w:val="0004060C"/>
    <w:rsid w:val="000672BF"/>
    <w:rsid w:val="000A5B6C"/>
    <w:rsid w:val="000B3D45"/>
    <w:rsid w:val="001D6306"/>
    <w:rsid w:val="001F6C1F"/>
    <w:rsid w:val="003D6B60"/>
    <w:rsid w:val="00456C88"/>
    <w:rsid w:val="004D2472"/>
    <w:rsid w:val="006C660A"/>
    <w:rsid w:val="00732947"/>
    <w:rsid w:val="007B1E03"/>
    <w:rsid w:val="007D0A71"/>
    <w:rsid w:val="007D72CE"/>
    <w:rsid w:val="009377EC"/>
    <w:rsid w:val="00A56BEE"/>
    <w:rsid w:val="00AC2492"/>
    <w:rsid w:val="00AC2D60"/>
    <w:rsid w:val="00BB590A"/>
    <w:rsid w:val="00C330FE"/>
    <w:rsid w:val="00CC0867"/>
    <w:rsid w:val="00CE1CB4"/>
    <w:rsid w:val="00E73829"/>
    <w:rsid w:val="00EA498F"/>
    <w:rsid w:val="00EC6C08"/>
    <w:rsid w:val="00F3281C"/>
    <w:rsid w:val="00FD14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73829"/>
    <w:rPr>
      <w:color w:val="808080"/>
    </w:rPr>
  </w:style>
  <w:style w:type="paragraph" w:customStyle="1" w:styleId="14E05C9C112547F49167AFFE51DEE15B">
    <w:name w:val="14E05C9C112547F49167AFFE51DEE15B"/>
    <w:rsid w:val="00E738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C7148-855F-4B62-BC80-5F5A9F62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2529</Words>
  <Characters>15937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BayDSB</Company>
  <LinksUpToDate>false</LinksUpToDate>
  <CharactersWithSpaces>18430</CharactersWithSpaces>
  <SharedDoc>false</SharedDoc>
  <HLinks>
    <vt:vector size="210" baseType="variant">
      <vt:variant>
        <vt:i4>4063247</vt:i4>
      </vt:variant>
      <vt:variant>
        <vt:i4>369</vt:i4>
      </vt:variant>
      <vt:variant>
        <vt:i4>0</vt:i4>
      </vt:variant>
      <vt:variant>
        <vt:i4>5</vt:i4>
      </vt:variant>
      <vt:variant>
        <vt:lpwstr>mailto:datenschutz@fiktavia.de</vt:lpwstr>
      </vt:variant>
      <vt:variant>
        <vt:lpwstr/>
      </vt:variant>
      <vt:variant>
        <vt:i4>3473423</vt:i4>
      </vt:variant>
      <vt:variant>
        <vt:i4>366</vt:i4>
      </vt:variant>
      <vt:variant>
        <vt:i4>0</vt:i4>
      </vt:variant>
      <vt:variant>
        <vt:i4>5</vt:i4>
      </vt:variant>
      <vt:variant>
        <vt:lpwstr>mailto:poststelle@fiktivia.de</vt:lpwstr>
      </vt:variant>
      <vt:variant>
        <vt:lpwstr/>
      </vt:variant>
      <vt:variant>
        <vt:i4>3080304</vt:i4>
      </vt:variant>
      <vt:variant>
        <vt:i4>348</vt:i4>
      </vt:variant>
      <vt:variant>
        <vt:i4>0</vt:i4>
      </vt:variant>
      <vt:variant>
        <vt:i4>5</vt:i4>
      </vt:variant>
      <vt:variant>
        <vt:lpwstr>https://www.datenschutz-bayern.de/</vt:lpwstr>
      </vt:variant>
      <vt:variant>
        <vt:lpwstr/>
      </vt:variant>
      <vt:variant>
        <vt:i4>2883593</vt:i4>
      </vt:variant>
      <vt:variant>
        <vt:i4>209</vt:i4>
      </vt:variant>
      <vt:variant>
        <vt:i4>0</vt:i4>
      </vt:variant>
      <vt:variant>
        <vt:i4>5</vt:i4>
      </vt:variant>
      <vt:variant>
        <vt:lpwstr/>
      </vt:variant>
      <vt:variant>
        <vt:lpwstr>_Toc1982008</vt:lpwstr>
      </vt:variant>
      <vt:variant>
        <vt:i4>2883593</vt:i4>
      </vt:variant>
      <vt:variant>
        <vt:i4>203</vt:i4>
      </vt:variant>
      <vt:variant>
        <vt:i4>0</vt:i4>
      </vt:variant>
      <vt:variant>
        <vt:i4>5</vt:i4>
      </vt:variant>
      <vt:variant>
        <vt:lpwstr/>
      </vt:variant>
      <vt:variant>
        <vt:lpwstr>_Toc1982007</vt:lpwstr>
      </vt:variant>
      <vt:variant>
        <vt:i4>2883593</vt:i4>
      </vt:variant>
      <vt:variant>
        <vt:i4>197</vt:i4>
      </vt:variant>
      <vt:variant>
        <vt:i4>0</vt:i4>
      </vt:variant>
      <vt:variant>
        <vt:i4>5</vt:i4>
      </vt:variant>
      <vt:variant>
        <vt:lpwstr/>
      </vt:variant>
      <vt:variant>
        <vt:lpwstr>_Toc1982006</vt:lpwstr>
      </vt:variant>
      <vt:variant>
        <vt:i4>2883593</vt:i4>
      </vt:variant>
      <vt:variant>
        <vt:i4>191</vt:i4>
      </vt:variant>
      <vt:variant>
        <vt:i4>0</vt:i4>
      </vt:variant>
      <vt:variant>
        <vt:i4>5</vt:i4>
      </vt:variant>
      <vt:variant>
        <vt:lpwstr/>
      </vt:variant>
      <vt:variant>
        <vt:lpwstr>_Toc1982005</vt:lpwstr>
      </vt:variant>
      <vt:variant>
        <vt:i4>2883593</vt:i4>
      </vt:variant>
      <vt:variant>
        <vt:i4>185</vt:i4>
      </vt:variant>
      <vt:variant>
        <vt:i4>0</vt:i4>
      </vt:variant>
      <vt:variant>
        <vt:i4>5</vt:i4>
      </vt:variant>
      <vt:variant>
        <vt:lpwstr/>
      </vt:variant>
      <vt:variant>
        <vt:lpwstr>_Toc1982004</vt:lpwstr>
      </vt:variant>
      <vt:variant>
        <vt:i4>2883593</vt:i4>
      </vt:variant>
      <vt:variant>
        <vt:i4>179</vt:i4>
      </vt:variant>
      <vt:variant>
        <vt:i4>0</vt:i4>
      </vt:variant>
      <vt:variant>
        <vt:i4>5</vt:i4>
      </vt:variant>
      <vt:variant>
        <vt:lpwstr/>
      </vt:variant>
      <vt:variant>
        <vt:lpwstr>_Toc1982003</vt:lpwstr>
      </vt:variant>
      <vt:variant>
        <vt:i4>2883593</vt:i4>
      </vt:variant>
      <vt:variant>
        <vt:i4>173</vt:i4>
      </vt:variant>
      <vt:variant>
        <vt:i4>0</vt:i4>
      </vt:variant>
      <vt:variant>
        <vt:i4>5</vt:i4>
      </vt:variant>
      <vt:variant>
        <vt:lpwstr/>
      </vt:variant>
      <vt:variant>
        <vt:lpwstr>_Toc1982002</vt:lpwstr>
      </vt:variant>
      <vt:variant>
        <vt:i4>2883593</vt:i4>
      </vt:variant>
      <vt:variant>
        <vt:i4>167</vt:i4>
      </vt:variant>
      <vt:variant>
        <vt:i4>0</vt:i4>
      </vt:variant>
      <vt:variant>
        <vt:i4>5</vt:i4>
      </vt:variant>
      <vt:variant>
        <vt:lpwstr/>
      </vt:variant>
      <vt:variant>
        <vt:lpwstr>_Toc1982001</vt:lpwstr>
      </vt:variant>
      <vt:variant>
        <vt:i4>2883593</vt:i4>
      </vt:variant>
      <vt:variant>
        <vt:i4>161</vt:i4>
      </vt:variant>
      <vt:variant>
        <vt:i4>0</vt:i4>
      </vt:variant>
      <vt:variant>
        <vt:i4>5</vt:i4>
      </vt:variant>
      <vt:variant>
        <vt:lpwstr/>
      </vt:variant>
      <vt:variant>
        <vt:lpwstr>_Toc1982000</vt:lpwstr>
      </vt:variant>
      <vt:variant>
        <vt:i4>2490368</vt:i4>
      </vt:variant>
      <vt:variant>
        <vt:i4>155</vt:i4>
      </vt:variant>
      <vt:variant>
        <vt:i4>0</vt:i4>
      </vt:variant>
      <vt:variant>
        <vt:i4>5</vt:i4>
      </vt:variant>
      <vt:variant>
        <vt:lpwstr/>
      </vt:variant>
      <vt:variant>
        <vt:lpwstr>_Toc1981999</vt:lpwstr>
      </vt:variant>
      <vt:variant>
        <vt:i4>2490368</vt:i4>
      </vt:variant>
      <vt:variant>
        <vt:i4>149</vt:i4>
      </vt:variant>
      <vt:variant>
        <vt:i4>0</vt:i4>
      </vt:variant>
      <vt:variant>
        <vt:i4>5</vt:i4>
      </vt:variant>
      <vt:variant>
        <vt:lpwstr/>
      </vt:variant>
      <vt:variant>
        <vt:lpwstr>_Toc1981998</vt:lpwstr>
      </vt:variant>
      <vt:variant>
        <vt:i4>2490368</vt:i4>
      </vt:variant>
      <vt:variant>
        <vt:i4>143</vt:i4>
      </vt:variant>
      <vt:variant>
        <vt:i4>0</vt:i4>
      </vt:variant>
      <vt:variant>
        <vt:i4>5</vt:i4>
      </vt:variant>
      <vt:variant>
        <vt:lpwstr/>
      </vt:variant>
      <vt:variant>
        <vt:lpwstr>_Toc1981997</vt:lpwstr>
      </vt:variant>
      <vt:variant>
        <vt:i4>2490368</vt:i4>
      </vt:variant>
      <vt:variant>
        <vt:i4>137</vt:i4>
      </vt:variant>
      <vt:variant>
        <vt:i4>0</vt:i4>
      </vt:variant>
      <vt:variant>
        <vt:i4>5</vt:i4>
      </vt:variant>
      <vt:variant>
        <vt:lpwstr/>
      </vt:variant>
      <vt:variant>
        <vt:lpwstr>_Toc1981996</vt:lpwstr>
      </vt:variant>
      <vt:variant>
        <vt:i4>2490368</vt:i4>
      </vt:variant>
      <vt:variant>
        <vt:i4>131</vt:i4>
      </vt:variant>
      <vt:variant>
        <vt:i4>0</vt:i4>
      </vt:variant>
      <vt:variant>
        <vt:i4>5</vt:i4>
      </vt:variant>
      <vt:variant>
        <vt:lpwstr/>
      </vt:variant>
      <vt:variant>
        <vt:lpwstr>_Toc1981995</vt:lpwstr>
      </vt:variant>
      <vt:variant>
        <vt:i4>2490368</vt:i4>
      </vt:variant>
      <vt:variant>
        <vt:i4>125</vt:i4>
      </vt:variant>
      <vt:variant>
        <vt:i4>0</vt:i4>
      </vt:variant>
      <vt:variant>
        <vt:i4>5</vt:i4>
      </vt:variant>
      <vt:variant>
        <vt:lpwstr/>
      </vt:variant>
      <vt:variant>
        <vt:lpwstr>_Toc1981994</vt:lpwstr>
      </vt:variant>
      <vt:variant>
        <vt:i4>2490368</vt:i4>
      </vt:variant>
      <vt:variant>
        <vt:i4>119</vt:i4>
      </vt:variant>
      <vt:variant>
        <vt:i4>0</vt:i4>
      </vt:variant>
      <vt:variant>
        <vt:i4>5</vt:i4>
      </vt:variant>
      <vt:variant>
        <vt:lpwstr/>
      </vt:variant>
      <vt:variant>
        <vt:lpwstr>_Toc1981993</vt:lpwstr>
      </vt:variant>
      <vt:variant>
        <vt:i4>2490368</vt:i4>
      </vt:variant>
      <vt:variant>
        <vt:i4>113</vt:i4>
      </vt:variant>
      <vt:variant>
        <vt:i4>0</vt:i4>
      </vt:variant>
      <vt:variant>
        <vt:i4>5</vt:i4>
      </vt:variant>
      <vt:variant>
        <vt:lpwstr/>
      </vt:variant>
      <vt:variant>
        <vt:lpwstr>_Toc1981992</vt:lpwstr>
      </vt:variant>
      <vt:variant>
        <vt:i4>2490368</vt:i4>
      </vt:variant>
      <vt:variant>
        <vt:i4>107</vt:i4>
      </vt:variant>
      <vt:variant>
        <vt:i4>0</vt:i4>
      </vt:variant>
      <vt:variant>
        <vt:i4>5</vt:i4>
      </vt:variant>
      <vt:variant>
        <vt:lpwstr/>
      </vt:variant>
      <vt:variant>
        <vt:lpwstr>_Toc1981991</vt:lpwstr>
      </vt:variant>
      <vt:variant>
        <vt:i4>2490368</vt:i4>
      </vt:variant>
      <vt:variant>
        <vt:i4>101</vt:i4>
      </vt:variant>
      <vt:variant>
        <vt:i4>0</vt:i4>
      </vt:variant>
      <vt:variant>
        <vt:i4>5</vt:i4>
      </vt:variant>
      <vt:variant>
        <vt:lpwstr/>
      </vt:variant>
      <vt:variant>
        <vt:lpwstr>_Toc1981990</vt:lpwstr>
      </vt:variant>
      <vt:variant>
        <vt:i4>2555904</vt:i4>
      </vt:variant>
      <vt:variant>
        <vt:i4>95</vt:i4>
      </vt:variant>
      <vt:variant>
        <vt:i4>0</vt:i4>
      </vt:variant>
      <vt:variant>
        <vt:i4>5</vt:i4>
      </vt:variant>
      <vt:variant>
        <vt:lpwstr/>
      </vt:variant>
      <vt:variant>
        <vt:lpwstr>_Toc1981989</vt:lpwstr>
      </vt:variant>
      <vt:variant>
        <vt:i4>2555904</vt:i4>
      </vt:variant>
      <vt:variant>
        <vt:i4>89</vt:i4>
      </vt:variant>
      <vt:variant>
        <vt:i4>0</vt:i4>
      </vt:variant>
      <vt:variant>
        <vt:i4>5</vt:i4>
      </vt:variant>
      <vt:variant>
        <vt:lpwstr/>
      </vt:variant>
      <vt:variant>
        <vt:lpwstr>_Toc1981988</vt:lpwstr>
      </vt:variant>
      <vt:variant>
        <vt:i4>2555904</vt:i4>
      </vt:variant>
      <vt:variant>
        <vt:i4>83</vt:i4>
      </vt:variant>
      <vt:variant>
        <vt:i4>0</vt:i4>
      </vt:variant>
      <vt:variant>
        <vt:i4>5</vt:i4>
      </vt:variant>
      <vt:variant>
        <vt:lpwstr/>
      </vt:variant>
      <vt:variant>
        <vt:lpwstr>_Toc1981987</vt:lpwstr>
      </vt:variant>
      <vt:variant>
        <vt:i4>2555904</vt:i4>
      </vt:variant>
      <vt:variant>
        <vt:i4>77</vt:i4>
      </vt:variant>
      <vt:variant>
        <vt:i4>0</vt:i4>
      </vt:variant>
      <vt:variant>
        <vt:i4>5</vt:i4>
      </vt:variant>
      <vt:variant>
        <vt:lpwstr/>
      </vt:variant>
      <vt:variant>
        <vt:lpwstr>_Toc1981986</vt:lpwstr>
      </vt:variant>
      <vt:variant>
        <vt:i4>2555904</vt:i4>
      </vt:variant>
      <vt:variant>
        <vt:i4>71</vt:i4>
      </vt:variant>
      <vt:variant>
        <vt:i4>0</vt:i4>
      </vt:variant>
      <vt:variant>
        <vt:i4>5</vt:i4>
      </vt:variant>
      <vt:variant>
        <vt:lpwstr/>
      </vt:variant>
      <vt:variant>
        <vt:lpwstr>_Toc1981985</vt:lpwstr>
      </vt:variant>
      <vt:variant>
        <vt:i4>2555904</vt:i4>
      </vt:variant>
      <vt:variant>
        <vt:i4>65</vt:i4>
      </vt:variant>
      <vt:variant>
        <vt:i4>0</vt:i4>
      </vt:variant>
      <vt:variant>
        <vt:i4>5</vt:i4>
      </vt:variant>
      <vt:variant>
        <vt:lpwstr/>
      </vt:variant>
      <vt:variant>
        <vt:lpwstr>_Toc1981984</vt:lpwstr>
      </vt:variant>
      <vt:variant>
        <vt:i4>2555904</vt:i4>
      </vt:variant>
      <vt:variant>
        <vt:i4>59</vt:i4>
      </vt:variant>
      <vt:variant>
        <vt:i4>0</vt:i4>
      </vt:variant>
      <vt:variant>
        <vt:i4>5</vt:i4>
      </vt:variant>
      <vt:variant>
        <vt:lpwstr/>
      </vt:variant>
      <vt:variant>
        <vt:lpwstr>_Toc1981983</vt:lpwstr>
      </vt:variant>
      <vt:variant>
        <vt:i4>2555904</vt:i4>
      </vt:variant>
      <vt:variant>
        <vt:i4>53</vt:i4>
      </vt:variant>
      <vt:variant>
        <vt:i4>0</vt:i4>
      </vt:variant>
      <vt:variant>
        <vt:i4>5</vt:i4>
      </vt:variant>
      <vt:variant>
        <vt:lpwstr/>
      </vt:variant>
      <vt:variant>
        <vt:lpwstr>_Toc1981982</vt:lpwstr>
      </vt:variant>
      <vt:variant>
        <vt:i4>2555904</vt:i4>
      </vt:variant>
      <vt:variant>
        <vt:i4>47</vt:i4>
      </vt:variant>
      <vt:variant>
        <vt:i4>0</vt:i4>
      </vt:variant>
      <vt:variant>
        <vt:i4>5</vt:i4>
      </vt:variant>
      <vt:variant>
        <vt:lpwstr/>
      </vt:variant>
      <vt:variant>
        <vt:lpwstr>_Toc1981981</vt:lpwstr>
      </vt:variant>
      <vt:variant>
        <vt:i4>2555904</vt:i4>
      </vt:variant>
      <vt:variant>
        <vt:i4>41</vt:i4>
      </vt:variant>
      <vt:variant>
        <vt:i4>0</vt:i4>
      </vt:variant>
      <vt:variant>
        <vt:i4>5</vt:i4>
      </vt:variant>
      <vt:variant>
        <vt:lpwstr/>
      </vt:variant>
      <vt:variant>
        <vt:lpwstr>_Toc1981980</vt:lpwstr>
      </vt:variant>
      <vt:variant>
        <vt:i4>2621440</vt:i4>
      </vt:variant>
      <vt:variant>
        <vt:i4>35</vt:i4>
      </vt:variant>
      <vt:variant>
        <vt:i4>0</vt:i4>
      </vt:variant>
      <vt:variant>
        <vt:i4>5</vt:i4>
      </vt:variant>
      <vt:variant>
        <vt:lpwstr/>
      </vt:variant>
      <vt:variant>
        <vt:lpwstr>_Toc1981979</vt:lpwstr>
      </vt:variant>
      <vt:variant>
        <vt:i4>6553690</vt:i4>
      </vt:variant>
      <vt:variant>
        <vt:i4>3</vt:i4>
      </vt:variant>
      <vt:variant>
        <vt:i4>0</vt:i4>
      </vt:variant>
      <vt:variant>
        <vt:i4>5</vt:i4>
      </vt:variant>
      <vt:variant>
        <vt:lpwstr>http://www.stmi.bayern.de/sus/datensicherheit/datenschutz/reform_arbeitshilfen</vt:lpwstr>
      </vt:variant>
      <vt:variant>
        <vt:lpwstr/>
      </vt:variant>
      <vt:variant>
        <vt:i4>3080304</vt:i4>
      </vt:variant>
      <vt:variant>
        <vt:i4>0</vt:i4>
      </vt:variant>
      <vt:variant>
        <vt:i4>0</vt:i4>
      </vt:variant>
      <vt:variant>
        <vt:i4>5</vt:i4>
      </vt:variant>
      <vt:variant>
        <vt:lpwstr>https://www.datenschutz-bayern.de/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Wambsganz, Dr. Christoph (BayLfD)</dc:creator>
  <cp:keywords/>
  <dc:description/>
  <cp:lastModifiedBy>Wambsganz, Christoph, Dr. (BayLfD)</cp:lastModifiedBy>
  <cp:revision>21</cp:revision>
  <cp:lastPrinted>2022-05-10T07:51:00Z</cp:lastPrinted>
  <dcterms:created xsi:type="dcterms:W3CDTF">2022-03-23T11:43:00Z</dcterms:created>
  <dcterms:modified xsi:type="dcterms:W3CDTF">2022-05-20T14:23:00Z</dcterms:modified>
</cp:coreProperties>
</file>